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8A76DD" w14:textId="2575A511" w:rsidR="00DC0416" w:rsidRDefault="00CA7DEF">
      <w:pPr>
        <w:pStyle w:val="BodyA"/>
      </w:pPr>
      <w:r>
        <w:rPr>
          <w:noProof/>
          <w:lang w:val="en-US" w:eastAsia="en-US"/>
        </w:rPr>
        <w:drawing>
          <wp:inline distT="0" distB="0" distL="0" distR="0" wp14:anchorId="2D4A50A6" wp14:editId="4CE76F4E">
            <wp:extent cx="1715212" cy="740228"/>
            <wp:effectExtent l="0" t="0" r="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501" cy="756321"/>
                    </a:xfrm>
                    <a:prstGeom prst="rect">
                      <a:avLst/>
                    </a:prstGeom>
                  </pic:spPr>
                </pic:pic>
              </a:graphicData>
            </a:graphic>
          </wp:inline>
        </w:drawing>
      </w:r>
    </w:p>
    <w:p w14:paraId="03FECEEF" w14:textId="77777777" w:rsidR="00DC0416" w:rsidRDefault="00DC0416">
      <w:pPr>
        <w:pStyle w:val="BodyA"/>
        <w:jc w:val="right"/>
        <w:rPr>
          <w:lang w:val="en-US"/>
        </w:rPr>
      </w:pPr>
    </w:p>
    <w:p w14:paraId="2478967F" w14:textId="77777777" w:rsidR="00DC0416" w:rsidRDefault="00DC0416">
      <w:pPr>
        <w:pStyle w:val="BodyA"/>
        <w:jc w:val="right"/>
      </w:pPr>
    </w:p>
    <w:p w14:paraId="413256C3" w14:textId="29B1D3FB" w:rsidR="00DC0416" w:rsidRPr="003A353E" w:rsidRDefault="000F2BC6" w:rsidP="000F2BC6">
      <w:pPr>
        <w:pStyle w:val="BodyA"/>
        <w:jc w:val="center"/>
        <w:rPr>
          <w:b/>
          <w:bCs/>
          <w:sz w:val="26"/>
          <w:szCs w:val="26"/>
        </w:rPr>
      </w:pPr>
      <w:r w:rsidRPr="003A353E">
        <w:rPr>
          <w:b/>
          <w:bCs/>
          <w:sz w:val="26"/>
          <w:szCs w:val="26"/>
        </w:rPr>
        <w:t>ΔΕΛΤΙΟ ΤΥΠΟΥ</w:t>
      </w:r>
    </w:p>
    <w:p w14:paraId="43373B66" w14:textId="06EE282D" w:rsidR="00DC0416" w:rsidRDefault="00A97643">
      <w:pPr>
        <w:pStyle w:val="BodyA"/>
        <w:jc w:val="right"/>
      </w:pPr>
      <w:r>
        <w:t xml:space="preserve">Αθήνα, </w:t>
      </w:r>
      <w:r w:rsidR="00CF7B0E" w:rsidRPr="000D0EC6">
        <w:t xml:space="preserve">4 </w:t>
      </w:r>
      <w:r w:rsidR="00CF7B0E">
        <w:t>Ιουλίου</w:t>
      </w:r>
      <w:r w:rsidR="00CA7DEF">
        <w:t xml:space="preserve"> </w:t>
      </w:r>
      <w:r w:rsidR="0086385C" w:rsidRPr="00BC5389">
        <w:t>202</w:t>
      </w:r>
      <w:r w:rsidR="00CA7DEF">
        <w:t>3</w:t>
      </w:r>
    </w:p>
    <w:p w14:paraId="382B250E" w14:textId="77777777" w:rsidR="000F2BC6" w:rsidRDefault="000F2BC6" w:rsidP="000F2BC6">
      <w:pPr>
        <w:pStyle w:val="3"/>
        <w:jc w:val="center"/>
        <w:rPr>
          <w:rFonts w:ascii="Microsoft Sans Serif" w:hAnsi="Microsoft Sans Serif" w:cs="Microsoft Sans Serif"/>
          <w:b/>
          <w:sz w:val="26"/>
          <w:szCs w:val="26"/>
        </w:rPr>
      </w:pPr>
    </w:p>
    <w:p w14:paraId="38EE999D" w14:textId="3061EF6E" w:rsidR="00C12330" w:rsidRDefault="00CA7DEF" w:rsidP="000F2BC6">
      <w:pPr>
        <w:pStyle w:val="3"/>
        <w:jc w:val="center"/>
        <w:rPr>
          <w:rFonts w:ascii="Microsoft Sans Serif" w:hAnsi="Microsoft Sans Serif" w:cs="Microsoft Sans Serif"/>
          <w:b/>
          <w:sz w:val="26"/>
          <w:szCs w:val="26"/>
        </w:rPr>
      </w:pPr>
      <w:r w:rsidRPr="000F2BC6">
        <w:rPr>
          <w:rFonts w:ascii="Microsoft Sans Serif" w:hAnsi="Microsoft Sans Serif" w:cs="Microsoft Sans Serif"/>
          <w:b/>
          <w:sz w:val="26"/>
          <w:szCs w:val="26"/>
        </w:rPr>
        <w:t>Θερμική καταπόνηση εργαζομένων</w:t>
      </w:r>
    </w:p>
    <w:p w14:paraId="67728B96" w14:textId="77777777" w:rsidR="000F2BC6" w:rsidRPr="000F2BC6" w:rsidRDefault="000F2BC6" w:rsidP="000F2BC6">
      <w:pPr>
        <w:pStyle w:val="Body"/>
        <w:rPr>
          <w:rFonts w:hint="eastAsia"/>
        </w:rPr>
      </w:pPr>
    </w:p>
    <w:p w14:paraId="1026F7D3" w14:textId="20D21B41" w:rsidR="00CA7DEF" w:rsidRPr="000F2BC6" w:rsidRDefault="00CA7DEF" w:rsidP="000F2BC6">
      <w:pPr>
        <w:pStyle w:val="Body"/>
        <w:jc w:val="center"/>
        <w:rPr>
          <w:rFonts w:ascii="Microsoft Sans Serif" w:hAnsi="Microsoft Sans Serif" w:cs="Microsoft Sans Serif"/>
          <w:b/>
        </w:rPr>
      </w:pPr>
      <w:r w:rsidRPr="000F2BC6">
        <w:rPr>
          <w:rFonts w:ascii="Microsoft Sans Serif" w:hAnsi="Microsoft Sans Serif" w:cs="Microsoft Sans Serif"/>
          <w:b/>
        </w:rPr>
        <w:t>Ημερίδα</w:t>
      </w:r>
      <w:r w:rsidR="006457BC" w:rsidRPr="000F2BC6">
        <w:rPr>
          <w:rFonts w:ascii="Microsoft Sans Serif" w:hAnsi="Microsoft Sans Serif" w:cs="Microsoft Sans Serif"/>
          <w:b/>
        </w:rPr>
        <w:t xml:space="preserve"> από το ΕΛΙΝΥΑΕ</w:t>
      </w:r>
      <w:r w:rsidRPr="000F2BC6">
        <w:rPr>
          <w:rFonts w:ascii="Microsoft Sans Serif" w:hAnsi="Microsoft Sans Serif" w:cs="Microsoft Sans Serif"/>
          <w:b/>
        </w:rPr>
        <w:t xml:space="preserve"> και την Ανεξάρτητη Αρχή Επιθεώρησης Εργασίας</w:t>
      </w:r>
    </w:p>
    <w:p w14:paraId="5C0AC569" w14:textId="1532E296" w:rsidR="00DC0416" w:rsidRPr="000F2BC6" w:rsidRDefault="00CA7DEF" w:rsidP="000F2BC6">
      <w:pPr>
        <w:pStyle w:val="Body"/>
        <w:jc w:val="center"/>
        <w:rPr>
          <w:rFonts w:ascii="Microsoft Sans Serif" w:hAnsi="Microsoft Sans Serif" w:cs="Microsoft Sans Serif"/>
          <w:b/>
        </w:rPr>
      </w:pPr>
      <w:r w:rsidRPr="000F2BC6">
        <w:rPr>
          <w:rFonts w:ascii="Microsoft Sans Serif" w:hAnsi="Microsoft Sans Serif" w:cs="Microsoft Sans Serif"/>
          <w:b/>
        </w:rPr>
        <w:t>σε συνεργασία με το Υπουργείο Εργασίας και Κοινωνικής Ασφάλισης</w:t>
      </w:r>
    </w:p>
    <w:p w14:paraId="718FC23D" w14:textId="77777777" w:rsidR="008A2FFC" w:rsidRPr="000F2BC6" w:rsidRDefault="008A2FFC" w:rsidP="000F2BC6">
      <w:pPr>
        <w:pStyle w:val="Body"/>
        <w:rPr>
          <w:rFonts w:ascii="Microsoft Sans Serif" w:hAnsi="Microsoft Sans Serif" w:cs="Microsoft Sans Serif"/>
          <w:b/>
        </w:rPr>
      </w:pPr>
    </w:p>
    <w:p w14:paraId="5364FCFF" w14:textId="4671BB67" w:rsidR="0077608A" w:rsidRPr="0077608A" w:rsidRDefault="00F6768B" w:rsidP="00BA3578">
      <w:pPr>
        <w:pStyle w:val="Body"/>
        <w:numPr>
          <w:ilvl w:val="0"/>
          <w:numId w:val="6"/>
        </w:numPr>
        <w:spacing w:line="276" w:lineRule="auto"/>
        <w:jc w:val="both"/>
        <w:rPr>
          <w:rFonts w:ascii="Microsoft Sans Serif" w:hAnsi="Microsoft Sans Serif" w:cs="Microsoft Sans Serif"/>
        </w:rPr>
      </w:pPr>
      <w:r>
        <w:rPr>
          <w:rFonts w:ascii="Microsoft Sans Serif" w:hAnsi="Microsoft Sans Serif" w:cs="Microsoft Sans Serif"/>
        </w:rPr>
        <w:t xml:space="preserve">Μετά τη συμφωνία του Παρισιού για την κλιματική αλλαγή, η θερμική καταπόνηση εργαζομένων απασχολεί ιδιαίτερα την </w:t>
      </w:r>
      <w:r w:rsidR="004A4899">
        <w:rPr>
          <w:rFonts w:ascii="Microsoft Sans Serif" w:hAnsi="Microsoft Sans Serif" w:cs="Microsoft Sans Serif"/>
        </w:rPr>
        <w:t>ευρωπαϊκή</w:t>
      </w:r>
      <w:r>
        <w:rPr>
          <w:rFonts w:ascii="Microsoft Sans Serif" w:hAnsi="Microsoft Sans Serif" w:cs="Microsoft Sans Serif"/>
        </w:rPr>
        <w:t xml:space="preserve"> βιβλιογραφία</w:t>
      </w:r>
      <w:r w:rsidR="00111DFE" w:rsidRPr="006569F5">
        <w:rPr>
          <w:rFonts w:ascii="Microsoft Sans Serif" w:hAnsi="Microsoft Sans Serif" w:cs="Microsoft Sans Serif"/>
        </w:rPr>
        <w:t>,</w:t>
      </w:r>
      <w:r>
        <w:rPr>
          <w:rFonts w:ascii="Microsoft Sans Serif" w:hAnsi="Microsoft Sans Serif" w:cs="Microsoft Sans Serif"/>
        </w:rPr>
        <w:t xml:space="preserve"> καθώς το 71% των διεθνών εργασιών έχει πραγματοποιηθεί από το 2015 μέχρι σήμερα.</w:t>
      </w:r>
    </w:p>
    <w:p w14:paraId="4AA1AEF3" w14:textId="382DE2DD" w:rsidR="001E3ADC" w:rsidRPr="0077608A" w:rsidRDefault="001E3ADC" w:rsidP="00BA3578">
      <w:pPr>
        <w:pStyle w:val="Body"/>
        <w:numPr>
          <w:ilvl w:val="0"/>
          <w:numId w:val="6"/>
        </w:numPr>
        <w:spacing w:line="276" w:lineRule="auto"/>
        <w:jc w:val="both"/>
        <w:rPr>
          <w:rFonts w:ascii="Microsoft Sans Serif" w:hAnsi="Microsoft Sans Serif" w:cs="Microsoft Sans Serif"/>
        </w:rPr>
      </w:pPr>
      <w:r>
        <w:rPr>
          <w:rFonts w:ascii="Microsoft Sans Serif" w:hAnsi="Microsoft Sans Serif" w:cs="Microsoft Sans Serif"/>
        </w:rPr>
        <w:t>Η έκθεση σε υψηλές θερμοκρασίες μπορεί να προκαλέσει παθολογικές καταστάσεις ακόμα και θάνατο.</w:t>
      </w:r>
    </w:p>
    <w:p w14:paraId="1EB84182" w14:textId="68BF8455" w:rsidR="001E3ADC" w:rsidRPr="0077608A" w:rsidRDefault="001E3ADC" w:rsidP="00BA3578">
      <w:pPr>
        <w:pStyle w:val="Body"/>
        <w:numPr>
          <w:ilvl w:val="0"/>
          <w:numId w:val="6"/>
        </w:numPr>
        <w:spacing w:line="276" w:lineRule="auto"/>
        <w:jc w:val="both"/>
        <w:rPr>
          <w:rFonts w:ascii="Microsoft Sans Serif" w:hAnsi="Microsoft Sans Serif" w:cs="Microsoft Sans Serif"/>
        </w:rPr>
      </w:pPr>
      <w:r>
        <w:rPr>
          <w:rFonts w:ascii="Microsoft Sans Serif" w:hAnsi="Microsoft Sans Serif" w:cs="Microsoft Sans Serif"/>
        </w:rPr>
        <w:t>Παράλληλα, οδηγεί σε απώλεια παραγωγικότητας</w:t>
      </w:r>
      <w:r w:rsidR="004A4899">
        <w:rPr>
          <w:rFonts w:ascii="Microsoft Sans Serif" w:hAnsi="Microsoft Sans Serif" w:cs="Microsoft Sans Serif"/>
        </w:rPr>
        <w:t>,</w:t>
      </w:r>
      <w:r>
        <w:rPr>
          <w:rFonts w:ascii="Microsoft Sans Serif" w:hAnsi="Microsoft Sans Serif" w:cs="Microsoft Sans Serif"/>
        </w:rPr>
        <w:t xml:space="preserve"> η οποία καταγράφεται για τη Βόρεια Ευρώπη σε </w:t>
      </w:r>
      <w:r w:rsidRPr="001E3ADC">
        <w:rPr>
          <w:rFonts w:ascii="Microsoft Sans Serif" w:hAnsi="Microsoft Sans Serif" w:cs="Microsoft Sans Serif"/>
        </w:rPr>
        <w:t xml:space="preserve">λιγότερο από 0,5% ενώ </w:t>
      </w:r>
      <w:r>
        <w:rPr>
          <w:rFonts w:ascii="Microsoft Sans Serif" w:hAnsi="Microsoft Sans Serif" w:cs="Microsoft Sans Serif"/>
        </w:rPr>
        <w:t xml:space="preserve">για τη Νότια ανέρχεται σε ποσοστό μεγαλύτερο του </w:t>
      </w:r>
      <w:r w:rsidRPr="001E3ADC">
        <w:rPr>
          <w:rFonts w:ascii="Microsoft Sans Serif" w:hAnsi="Microsoft Sans Serif" w:cs="Microsoft Sans Serif"/>
        </w:rPr>
        <w:t xml:space="preserve">8%. </w:t>
      </w:r>
    </w:p>
    <w:p w14:paraId="0CF7C01B" w14:textId="2060367A" w:rsidR="00CA7DEF" w:rsidRPr="0077608A" w:rsidRDefault="001E3ADC" w:rsidP="00BA3578">
      <w:pPr>
        <w:pStyle w:val="Body"/>
        <w:numPr>
          <w:ilvl w:val="0"/>
          <w:numId w:val="6"/>
        </w:numPr>
        <w:spacing w:line="276" w:lineRule="auto"/>
        <w:jc w:val="both"/>
        <w:rPr>
          <w:rFonts w:ascii="Microsoft Sans Serif" w:hAnsi="Microsoft Sans Serif" w:cs="Microsoft Sans Serif"/>
        </w:rPr>
      </w:pPr>
      <w:r w:rsidRPr="001E3ADC">
        <w:rPr>
          <w:rFonts w:ascii="Microsoft Sans Serif" w:hAnsi="Microsoft Sans Serif" w:cs="Microsoft Sans Serif"/>
        </w:rPr>
        <w:t xml:space="preserve">Οι ετήσιες ζημιές στην ΕΕ είναι 830 δις € και </w:t>
      </w:r>
      <w:r>
        <w:rPr>
          <w:rFonts w:ascii="Microsoft Sans Serif" w:hAnsi="Microsoft Sans Serif" w:cs="Microsoft Sans Serif"/>
        </w:rPr>
        <w:t>αναμένεται να ανέλθουν</w:t>
      </w:r>
      <w:r w:rsidR="0077608A">
        <w:rPr>
          <w:rFonts w:ascii="Microsoft Sans Serif" w:hAnsi="Microsoft Sans Serif" w:cs="Microsoft Sans Serif"/>
        </w:rPr>
        <w:t xml:space="preserve"> σ</w:t>
      </w:r>
      <w:r w:rsidRPr="001E3ADC">
        <w:rPr>
          <w:rFonts w:ascii="Microsoft Sans Serif" w:hAnsi="Microsoft Sans Serif" w:cs="Microsoft Sans Serif"/>
        </w:rPr>
        <w:t>τα 4 τρις έως το 2060 εάν δεν υιοθετηθούν στρατηγικές μετριασμού της θερμικής καταπόνησης. Η Ελλάδα χάνει 1,6 δις €/έτος</w:t>
      </w:r>
      <w:r w:rsidR="0077608A">
        <w:rPr>
          <w:rFonts w:ascii="Microsoft Sans Serif" w:hAnsi="Microsoft Sans Serif" w:cs="Microsoft Sans Serif"/>
        </w:rPr>
        <w:t>.</w:t>
      </w:r>
    </w:p>
    <w:p w14:paraId="1295B4E2" w14:textId="7C37E266" w:rsidR="0077608A" w:rsidRPr="00167211" w:rsidRDefault="0077608A" w:rsidP="00BA3578">
      <w:pPr>
        <w:pStyle w:val="Body"/>
        <w:numPr>
          <w:ilvl w:val="0"/>
          <w:numId w:val="6"/>
        </w:numPr>
        <w:spacing w:line="276" w:lineRule="auto"/>
        <w:jc w:val="both"/>
        <w:rPr>
          <w:rFonts w:ascii="Microsoft Sans Serif" w:hAnsi="Microsoft Sans Serif" w:cs="Microsoft Sans Serif"/>
        </w:rPr>
      </w:pPr>
      <w:r>
        <w:rPr>
          <w:rFonts w:ascii="Microsoft Sans Serif" w:hAnsi="Microsoft Sans Serif" w:cs="Microsoft Sans Serif"/>
        </w:rPr>
        <w:t xml:space="preserve">Το Υπουργείο Εργασίας </w:t>
      </w:r>
      <w:r w:rsidR="004A4899">
        <w:rPr>
          <w:rFonts w:ascii="Microsoft Sans Serif" w:hAnsi="Microsoft Sans Serif" w:cs="Microsoft Sans Serif"/>
        </w:rPr>
        <w:t xml:space="preserve">και Κοινωνικής Ασφάλισης </w:t>
      </w:r>
      <w:r>
        <w:rPr>
          <w:rFonts w:ascii="Microsoft Sans Serif" w:hAnsi="Microsoft Sans Serif" w:cs="Microsoft Sans Serif"/>
        </w:rPr>
        <w:t>σε συνεργασία με την Εθνική Μετεω</w:t>
      </w:r>
      <w:r w:rsidR="003A353E">
        <w:rPr>
          <w:rFonts w:ascii="Microsoft Sans Serif" w:hAnsi="Microsoft Sans Serif" w:cs="Microsoft Sans Serif"/>
        </w:rPr>
        <w:t>ρο</w:t>
      </w:r>
      <w:r>
        <w:rPr>
          <w:rFonts w:ascii="Microsoft Sans Serif" w:hAnsi="Microsoft Sans Serif" w:cs="Microsoft Sans Serif"/>
        </w:rPr>
        <w:t xml:space="preserve">λογική Υπηρεσία δημιούργησαν εφαρμογή για κινητά </w:t>
      </w:r>
      <w:r w:rsidRPr="00B875E3">
        <w:rPr>
          <w:rFonts w:ascii="Microsoft Sans Serif" w:hAnsi="Microsoft Sans Serif" w:cs="Microsoft Sans Serif"/>
        </w:rPr>
        <w:t>με τον δείκτη WBGT</w:t>
      </w:r>
      <w:r w:rsidR="00111DFE" w:rsidRPr="006569F5">
        <w:rPr>
          <w:rFonts w:ascii="Microsoft Sans Serif" w:hAnsi="Microsoft Sans Serif" w:cs="Microsoft Sans Serif"/>
        </w:rPr>
        <w:t>,</w:t>
      </w:r>
      <w:r w:rsidRPr="00B875E3">
        <w:rPr>
          <w:rFonts w:ascii="Microsoft Sans Serif" w:hAnsi="Microsoft Sans Serif" w:cs="Microsoft Sans Serif"/>
        </w:rPr>
        <w:t xml:space="preserve"> </w:t>
      </w:r>
      <w:r>
        <w:rPr>
          <w:rFonts w:ascii="Microsoft Sans Serif" w:hAnsi="Microsoft Sans Serif" w:cs="Microsoft Sans Serif"/>
        </w:rPr>
        <w:t xml:space="preserve">η οποία προσφέρει τη </w:t>
      </w:r>
      <w:r w:rsidRPr="00B875E3">
        <w:rPr>
          <w:rFonts w:ascii="Microsoft Sans Serif" w:hAnsi="Microsoft Sans Serif" w:cs="Microsoft Sans Serif"/>
        </w:rPr>
        <w:t>δυνατό</w:t>
      </w:r>
      <w:r>
        <w:rPr>
          <w:rFonts w:ascii="Microsoft Sans Serif" w:hAnsi="Microsoft Sans Serif" w:cs="Microsoft Sans Serif"/>
        </w:rPr>
        <w:t xml:space="preserve">τητα στους εργοδότες, να γνωρίζουν τις τιμές του δείκτη στους χώρους εργασίας της επιχείρησής τους δύο ημέρες νωρίτερα </w:t>
      </w:r>
      <w:r w:rsidR="00111DFE">
        <w:rPr>
          <w:rFonts w:ascii="Microsoft Sans Serif" w:hAnsi="Microsoft Sans Serif" w:cs="Microsoft Sans Serif"/>
        </w:rPr>
        <w:t xml:space="preserve">ώστε </w:t>
      </w:r>
      <w:r>
        <w:rPr>
          <w:rFonts w:ascii="Microsoft Sans Serif" w:hAnsi="Microsoft Sans Serif" w:cs="Microsoft Sans Serif"/>
        </w:rPr>
        <w:t xml:space="preserve">να μπορούν να λαμβάνουν τα κατάλληλα μέτρα προστασίας για τους </w:t>
      </w:r>
      <w:proofErr w:type="spellStart"/>
      <w:r>
        <w:rPr>
          <w:rFonts w:ascii="Microsoft Sans Serif" w:hAnsi="Microsoft Sans Serif" w:cs="Microsoft Sans Serif"/>
        </w:rPr>
        <w:t>εργαζόμενούς</w:t>
      </w:r>
      <w:proofErr w:type="spellEnd"/>
      <w:r>
        <w:rPr>
          <w:rFonts w:ascii="Microsoft Sans Serif" w:hAnsi="Microsoft Sans Serif" w:cs="Microsoft Sans Serif"/>
        </w:rPr>
        <w:t xml:space="preserve"> τους.</w:t>
      </w:r>
    </w:p>
    <w:p w14:paraId="261696F3" w14:textId="520079AE" w:rsidR="0077608A" w:rsidRPr="003A353E" w:rsidRDefault="0077608A" w:rsidP="00BA3578">
      <w:pPr>
        <w:pStyle w:val="Body"/>
        <w:numPr>
          <w:ilvl w:val="0"/>
          <w:numId w:val="6"/>
        </w:numPr>
        <w:spacing w:line="276" w:lineRule="auto"/>
        <w:jc w:val="both"/>
        <w:rPr>
          <w:rFonts w:ascii="Microsoft Sans Serif" w:hAnsi="Microsoft Sans Serif" w:cs="Microsoft Sans Serif"/>
        </w:rPr>
      </w:pPr>
      <w:r>
        <w:rPr>
          <w:rFonts w:ascii="Microsoft Sans Serif" w:hAnsi="Microsoft Sans Serif" w:cs="Microsoft Sans Serif"/>
        </w:rPr>
        <w:t xml:space="preserve">Το ΕΛΙΝΥΑΕ αναπτύσσει ερευνητικές δράσεις (ευρωπαϊκό πρόγραμμα </w:t>
      </w:r>
      <w:r w:rsidRPr="0077608A">
        <w:rPr>
          <w:rFonts w:ascii="Microsoft Sans Serif" w:hAnsi="Microsoft Sans Serif" w:cs="Microsoft Sans Serif"/>
        </w:rPr>
        <w:t>ADAPTHEAT</w:t>
      </w:r>
      <w:r>
        <w:rPr>
          <w:rFonts w:ascii="Microsoft Sans Serif" w:hAnsi="Microsoft Sans Serif" w:cs="Microsoft Sans Serif"/>
        </w:rPr>
        <w:t xml:space="preserve">), </w:t>
      </w:r>
      <w:bookmarkStart w:id="0" w:name="_Hlk139385768"/>
      <w:r>
        <w:rPr>
          <w:rFonts w:ascii="Microsoft Sans Serif" w:hAnsi="Microsoft Sans Serif" w:cs="Microsoft Sans Serif"/>
        </w:rPr>
        <w:t>εκπαιδευτικές δράσεις (διαδικτυακό σεμινάριο με θέμα την θερμική καταπόνηση</w:t>
      </w:r>
      <w:r w:rsidRPr="004A4899">
        <w:rPr>
          <w:rFonts w:ascii="Microsoft Sans Serif" w:hAnsi="Microsoft Sans Serif" w:cs="Microsoft Sans Serif"/>
        </w:rPr>
        <w:t>)</w:t>
      </w:r>
      <w:r w:rsidR="00111DFE" w:rsidRPr="006569F5">
        <w:rPr>
          <w:rFonts w:ascii="Microsoft Sans Serif" w:hAnsi="Microsoft Sans Serif" w:cs="Microsoft Sans Serif"/>
        </w:rPr>
        <w:t>,</w:t>
      </w:r>
      <w:r w:rsidRPr="004A4899">
        <w:rPr>
          <w:rFonts w:ascii="Microsoft Sans Serif" w:hAnsi="Microsoft Sans Serif" w:cs="Microsoft Sans Serif"/>
        </w:rPr>
        <w:t xml:space="preserve"> </w:t>
      </w:r>
      <w:r w:rsidR="00B601F8">
        <w:rPr>
          <w:rFonts w:ascii="Microsoft Sans Serif" w:hAnsi="Microsoft Sans Serif" w:cs="Microsoft Sans Serif"/>
        </w:rPr>
        <w:t xml:space="preserve">δράσεις </w:t>
      </w:r>
      <w:r w:rsidRPr="003A353E">
        <w:rPr>
          <w:rFonts w:ascii="Microsoft Sans Serif" w:hAnsi="Microsoft Sans Serif" w:cs="Microsoft Sans Serif"/>
        </w:rPr>
        <w:t>ανάλυση</w:t>
      </w:r>
      <w:r w:rsidR="00B601F8">
        <w:rPr>
          <w:rFonts w:ascii="Microsoft Sans Serif" w:hAnsi="Microsoft Sans Serif" w:cs="Microsoft Sans Serif"/>
        </w:rPr>
        <w:t>ς</w:t>
      </w:r>
      <w:r w:rsidRPr="003A353E">
        <w:rPr>
          <w:rFonts w:ascii="Microsoft Sans Serif" w:hAnsi="Microsoft Sans Serif" w:cs="Microsoft Sans Serif"/>
        </w:rPr>
        <w:t xml:space="preserve"> θερμικής καταπόνησης και αξιολόγηση</w:t>
      </w:r>
      <w:r w:rsidR="00B601F8">
        <w:rPr>
          <w:rFonts w:ascii="Microsoft Sans Serif" w:hAnsi="Microsoft Sans Serif" w:cs="Microsoft Sans Serif"/>
        </w:rPr>
        <w:t>ς</w:t>
      </w:r>
      <w:r w:rsidRPr="003A353E">
        <w:rPr>
          <w:rFonts w:ascii="Microsoft Sans Serif" w:hAnsi="Microsoft Sans Serif" w:cs="Microsoft Sans Serif"/>
        </w:rPr>
        <w:t xml:space="preserve"> του δείκτη WBGT</w:t>
      </w:r>
      <w:r w:rsidR="00B601F8">
        <w:rPr>
          <w:rFonts w:ascii="Microsoft Sans Serif" w:hAnsi="Microsoft Sans Serif" w:cs="Microsoft Sans Serif"/>
        </w:rPr>
        <w:t xml:space="preserve"> καθώς και ενημέρωση αναφορικά </w:t>
      </w:r>
      <w:r w:rsidR="00B601F8" w:rsidRPr="004A4899">
        <w:rPr>
          <w:rFonts w:ascii="Microsoft Sans Serif" w:hAnsi="Microsoft Sans Serif" w:cs="Microsoft Sans Serif"/>
        </w:rPr>
        <w:t>με την σχετική νομοθεσία</w:t>
      </w:r>
      <w:r w:rsidR="00B601F8">
        <w:rPr>
          <w:rFonts w:ascii="Microsoft Sans Serif" w:hAnsi="Microsoft Sans Serif" w:cs="Microsoft Sans Serif"/>
        </w:rPr>
        <w:t>.</w:t>
      </w:r>
    </w:p>
    <w:bookmarkEnd w:id="0"/>
    <w:p w14:paraId="6F724408" w14:textId="77777777" w:rsidR="00F6768B" w:rsidRDefault="00F6768B" w:rsidP="00167211">
      <w:pPr>
        <w:pStyle w:val="Body"/>
        <w:jc w:val="both"/>
        <w:rPr>
          <w:rFonts w:ascii="Microsoft Sans Serif" w:hAnsi="Microsoft Sans Serif"/>
          <w:u w:color="000000"/>
        </w:rPr>
      </w:pPr>
    </w:p>
    <w:p w14:paraId="3E61030D" w14:textId="3DFAD4BB" w:rsidR="00B23A9A" w:rsidRDefault="00F6768B"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t>Η μείωση των επιπτώσεων της θερμικής καταπόνησης στην υγεία και την παραγωγικότητα των εργαζομένων απασχολεί τη διεθνή επιστημονική και επιχειρηματική κοινότητα, ιδιαίτερα από το 2015 και μετά</w:t>
      </w:r>
      <w:r w:rsidR="00111DFE">
        <w:rPr>
          <w:rFonts w:ascii="Microsoft Sans Serif" w:hAnsi="Microsoft Sans Serif" w:cs="Microsoft Sans Serif"/>
        </w:rPr>
        <w:t>,</w:t>
      </w:r>
      <w:r>
        <w:rPr>
          <w:rFonts w:ascii="Microsoft Sans Serif" w:hAnsi="Microsoft Sans Serif" w:cs="Microsoft Sans Serif"/>
        </w:rPr>
        <w:t xml:space="preserve"> στο πλαίσιο των συνεπειών της κλιματικής αλλαγής. </w:t>
      </w:r>
      <w:r w:rsidR="00BA3578">
        <w:rPr>
          <w:rFonts w:ascii="Microsoft Sans Serif" w:hAnsi="Microsoft Sans Serif" w:cs="Microsoft Sans Serif"/>
        </w:rPr>
        <w:t>Το ΕΛΙΝΥΑΕ, η</w:t>
      </w:r>
      <w:r w:rsidR="00BA3578" w:rsidRPr="00167211">
        <w:rPr>
          <w:rFonts w:ascii="Microsoft Sans Serif" w:hAnsi="Microsoft Sans Serif" w:cs="Microsoft Sans Serif"/>
        </w:rPr>
        <w:t xml:space="preserve"> Ανεξάρτητη Αρχή Επιθεώρησης Εργασίας σε συνεργασία το Υπουργείο Ερ</w:t>
      </w:r>
      <w:r w:rsidR="00BA3578">
        <w:rPr>
          <w:rFonts w:ascii="Microsoft Sans Serif" w:hAnsi="Microsoft Sans Serif" w:cs="Microsoft Sans Serif"/>
        </w:rPr>
        <w:t xml:space="preserve">γασίας και Κοινωνικής Ασφάλισης, διοργάνωσαν στις 3 Ιουλίου 2023, </w:t>
      </w:r>
      <w:r w:rsidR="00BA3578">
        <w:rPr>
          <w:rFonts w:ascii="Microsoft Sans Serif" w:hAnsi="Microsoft Sans Serif" w:cs="Microsoft Sans Serif"/>
        </w:rPr>
        <w:lastRenderedPageBreak/>
        <w:t xml:space="preserve">ημερίδα </w:t>
      </w:r>
      <w:r w:rsidR="00CF7B0E" w:rsidRPr="00167211">
        <w:rPr>
          <w:rFonts w:ascii="Microsoft Sans Serif" w:hAnsi="Microsoft Sans Serif" w:cs="Microsoft Sans Serif"/>
        </w:rPr>
        <w:t>με θέμα «Θερμική καταπόνηση εργαζομένων</w:t>
      </w:r>
      <w:r w:rsidR="00111DFE">
        <w:rPr>
          <w:rFonts w:ascii="Microsoft Sans Serif" w:hAnsi="Microsoft Sans Serif" w:cs="Microsoft Sans Serif"/>
        </w:rPr>
        <w:t>»</w:t>
      </w:r>
      <w:r w:rsidR="00BA3578">
        <w:rPr>
          <w:rFonts w:ascii="Microsoft Sans Serif" w:hAnsi="Microsoft Sans Serif" w:cs="Microsoft Sans Serif"/>
        </w:rPr>
        <w:t xml:space="preserve"> με στόχο την παροχή </w:t>
      </w:r>
      <w:proofErr w:type="spellStart"/>
      <w:r w:rsidR="00BA3578">
        <w:rPr>
          <w:rFonts w:ascii="Microsoft Sans Serif" w:hAnsi="Microsoft Sans Serif" w:cs="Microsoft Sans Serif"/>
        </w:rPr>
        <w:t>επικαιροποιημένης</w:t>
      </w:r>
      <w:proofErr w:type="spellEnd"/>
      <w:r w:rsidR="00BA3578">
        <w:rPr>
          <w:rFonts w:ascii="Microsoft Sans Serif" w:hAnsi="Microsoft Sans Serif" w:cs="Microsoft Sans Serif"/>
        </w:rPr>
        <w:t xml:space="preserve"> γνώσης </w:t>
      </w:r>
      <w:r w:rsidR="00B23A9A" w:rsidRPr="00CA7DEF">
        <w:rPr>
          <w:rFonts w:ascii="Microsoft Sans Serif" w:hAnsi="Microsoft Sans Serif" w:cs="Microsoft Sans Serif"/>
        </w:rPr>
        <w:t xml:space="preserve">για την αξιολόγηση και </w:t>
      </w:r>
      <w:r w:rsidR="00B23A9A">
        <w:rPr>
          <w:rFonts w:ascii="Microsoft Sans Serif" w:hAnsi="Microsoft Sans Serif" w:cs="Microsoft Sans Serif"/>
        </w:rPr>
        <w:t xml:space="preserve">την </w:t>
      </w:r>
      <w:r w:rsidR="00B23A9A" w:rsidRPr="00CA7DEF">
        <w:rPr>
          <w:rFonts w:ascii="Microsoft Sans Serif" w:hAnsi="Microsoft Sans Serif" w:cs="Microsoft Sans Serif"/>
        </w:rPr>
        <w:t>πρόληψη της θερμικής καταπόνησης</w:t>
      </w:r>
      <w:r w:rsidR="00A668FC" w:rsidRPr="00B875E3">
        <w:rPr>
          <w:rFonts w:ascii="Microsoft Sans Serif" w:hAnsi="Microsoft Sans Serif" w:cs="Microsoft Sans Serif"/>
        </w:rPr>
        <w:t xml:space="preserve"> </w:t>
      </w:r>
      <w:r w:rsidR="00A668FC">
        <w:rPr>
          <w:rFonts w:ascii="Microsoft Sans Serif" w:hAnsi="Microsoft Sans Serif" w:cs="Microsoft Sans Serif"/>
        </w:rPr>
        <w:t>των εργαζομένων</w:t>
      </w:r>
      <w:r w:rsidR="00B23A9A" w:rsidRPr="00CA7DEF">
        <w:rPr>
          <w:rFonts w:ascii="Microsoft Sans Serif" w:hAnsi="Microsoft Sans Serif" w:cs="Microsoft Sans Serif"/>
        </w:rPr>
        <w:t xml:space="preserve">, καθώς και </w:t>
      </w:r>
      <w:r w:rsidR="00BA3578">
        <w:rPr>
          <w:rFonts w:ascii="Microsoft Sans Serif" w:hAnsi="Microsoft Sans Serif" w:cs="Microsoft Sans Serif"/>
        </w:rPr>
        <w:t>την</w:t>
      </w:r>
      <w:r w:rsidR="00B23A9A" w:rsidRPr="00CA7DEF">
        <w:rPr>
          <w:rFonts w:ascii="Microsoft Sans Serif" w:hAnsi="Microsoft Sans Serif" w:cs="Microsoft Sans Serif"/>
        </w:rPr>
        <w:t xml:space="preserve"> ευαισθητοποίηση όλων των εμπλεκομένων</w:t>
      </w:r>
      <w:r w:rsidR="00B23A9A">
        <w:rPr>
          <w:rFonts w:ascii="Microsoft Sans Serif" w:hAnsi="Microsoft Sans Serif" w:cs="Microsoft Sans Serif"/>
        </w:rPr>
        <w:t xml:space="preserve"> μερών</w:t>
      </w:r>
      <w:r w:rsidR="00093FEA" w:rsidRPr="00B875E3">
        <w:rPr>
          <w:rFonts w:ascii="Microsoft Sans Serif" w:hAnsi="Microsoft Sans Serif" w:cs="Microsoft Sans Serif"/>
        </w:rPr>
        <w:t>.</w:t>
      </w:r>
      <w:r w:rsidR="00B23A9A">
        <w:rPr>
          <w:rFonts w:ascii="Microsoft Sans Serif" w:hAnsi="Microsoft Sans Serif" w:cs="Microsoft Sans Serif"/>
        </w:rPr>
        <w:t xml:space="preserve"> </w:t>
      </w:r>
    </w:p>
    <w:p w14:paraId="597D7325" w14:textId="58EBE9ED" w:rsidR="00BA3578" w:rsidRDefault="00BA3578"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t xml:space="preserve">Στην εκδήλωση χαιρετισμό </w:t>
      </w:r>
      <w:r w:rsidR="000D0EC6">
        <w:rPr>
          <w:rFonts w:ascii="Microsoft Sans Serif" w:hAnsi="Microsoft Sans Serif" w:cs="Microsoft Sans Serif"/>
        </w:rPr>
        <w:t>απεύθυναν η Πρόεδρος ΔΣ ΕΛΙΝΥΑΕ</w:t>
      </w:r>
      <w:r w:rsidR="00093FEA" w:rsidRPr="00B875E3">
        <w:rPr>
          <w:rFonts w:ascii="Microsoft Sans Serif" w:hAnsi="Microsoft Sans Serif" w:cs="Microsoft Sans Serif"/>
        </w:rPr>
        <w:t>,</w:t>
      </w:r>
      <w:r w:rsidR="000D0EC6">
        <w:rPr>
          <w:rFonts w:ascii="Microsoft Sans Serif" w:hAnsi="Microsoft Sans Serif" w:cs="Microsoft Sans Serif"/>
        </w:rPr>
        <w:t xml:space="preserve"> κα Ρένα </w:t>
      </w:r>
      <w:proofErr w:type="spellStart"/>
      <w:r w:rsidR="000D0EC6">
        <w:rPr>
          <w:rFonts w:ascii="Microsoft Sans Serif" w:hAnsi="Microsoft Sans Serif" w:cs="Microsoft Sans Serif"/>
        </w:rPr>
        <w:t>Μπαρδάνη</w:t>
      </w:r>
      <w:proofErr w:type="spellEnd"/>
      <w:r w:rsidR="000D0EC6">
        <w:rPr>
          <w:rFonts w:ascii="Microsoft Sans Serif" w:hAnsi="Microsoft Sans Serif" w:cs="Microsoft Sans Serif"/>
        </w:rPr>
        <w:t>, ο Διοικητής της Ανεξάρτητης Αρχής Επιθεώρησης Εργασίας</w:t>
      </w:r>
      <w:r w:rsidR="00A668FC">
        <w:rPr>
          <w:rFonts w:ascii="Microsoft Sans Serif" w:hAnsi="Microsoft Sans Serif" w:cs="Microsoft Sans Serif"/>
        </w:rPr>
        <w:t>,</w:t>
      </w:r>
      <w:r w:rsidR="002C39FB">
        <w:rPr>
          <w:rFonts w:ascii="Microsoft Sans Serif" w:hAnsi="Microsoft Sans Serif" w:cs="Microsoft Sans Serif"/>
        </w:rPr>
        <w:t xml:space="preserve"> κ.</w:t>
      </w:r>
      <w:r w:rsidR="000D0EC6">
        <w:rPr>
          <w:rFonts w:ascii="Microsoft Sans Serif" w:hAnsi="Microsoft Sans Serif" w:cs="Microsoft Sans Serif"/>
        </w:rPr>
        <w:t xml:space="preserve"> Γεώργιος </w:t>
      </w:r>
      <w:proofErr w:type="spellStart"/>
      <w:r w:rsidR="000D0EC6">
        <w:rPr>
          <w:rFonts w:ascii="Microsoft Sans Serif" w:hAnsi="Microsoft Sans Serif" w:cs="Microsoft Sans Serif"/>
        </w:rPr>
        <w:t>Τζιλιβάκης</w:t>
      </w:r>
      <w:proofErr w:type="spellEnd"/>
      <w:r w:rsidR="00A668FC">
        <w:rPr>
          <w:rFonts w:ascii="Microsoft Sans Serif" w:hAnsi="Microsoft Sans Serif" w:cs="Microsoft Sans Serif"/>
        </w:rPr>
        <w:t>,</w:t>
      </w:r>
      <w:r w:rsidR="000D0EC6">
        <w:rPr>
          <w:rFonts w:ascii="Microsoft Sans Serif" w:hAnsi="Microsoft Sans Serif" w:cs="Microsoft Sans Serif"/>
        </w:rPr>
        <w:t xml:space="preserve"> και ο Γενικός Διευθυντής του Υπουργείο</w:t>
      </w:r>
      <w:r w:rsidR="00A668FC">
        <w:rPr>
          <w:rFonts w:ascii="Microsoft Sans Serif" w:hAnsi="Microsoft Sans Serif" w:cs="Microsoft Sans Serif"/>
        </w:rPr>
        <w:t>υ</w:t>
      </w:r>
      <w:r w:rsidR="000D0EC6">
        <w:rPr>
          <w:rFonts w:ascii="Microsoft Sans Serif" w:hAnsi="Microsoft Sans Serif" w:cs="Microsoft Sans Serif"/>
        </w:rPr>
        <w:t xml:space="preserve"> Εργασίας και Κοινωνικής Ασφάλισης</w:t>
      </w:r>
      <w:r w:rsidR="00A668FC">
        <w:rPr>
          <w:rFonts w:ascii="Microsoft Sans Serif" w:hAnsi="Microsoft Sans Serif" w:cs="Microsoft Sans Serif"/>
        </w:rPr>
        <w:t>,</w:t>
      </w:r>
      <w:r w:rsidR="002C39FB">
        <w:rPr>
          <w:rFonts w:ascii="Microsoft Sans Serif" w:hAnsi="Microsoft Sans Serif" w:cs="Microsoft Sans Serif"/>
        </w:rPr>
        <w:t xml:space="preserve"> κ.</w:t>
      </w:r>
      <w:r w:rsidR="000D0EC6">
        <w:rPr>
          <w:rFonts w:ascii="Microsoft Sans Serif" w:hAnsi="Microsoft Sans Serif" w:cs="Microsoft Sans Serif"/>
        </w:rPr>
        <w:t xml:space="preserve"> Κωνσταντίνος </w:t>
      </w:r>
      <w:proofErr w:type="spellStart"/>
      <w:r w:rsidR="000D0EC6">
        <w:rPr>
          <w:rFonts w:ascii="Microsoft Sans Serif" w:hAnsi="Microsoft Sans Serif" w:cs="Microsoft Sans Serif"/>
        </w:rPr>
        <w:t>Αγραπιδάς</w:t>
      </w:r>
      <w:proofErr w:type="spellEnd"/>
      <w:r w:rsidR="000D0EC6">
        <w:rPr>
          <w:rFonts w:ascii="Microsoft Sans Serif" w:hAnsi="Microsoft Sans Serif" w:cs="Microsoft Sans Serif"/>
        </w:rPr>
        <w:t xml:space="preserve">. </w:t>
      </w:r>
    </w:p>
    <w:p w14:paraId="3ED1ED59" w14:textId="77777777" w:rsidR="00BA3578" w:rsidRDefault="00BA3578" w:rsidP="00BA3578">
      <w:pPr>
        <w:pStyle w:val="Body"/>
        <w:spacing w:line="360" w:lineRule="auto"/>
        <w:jc w:val="both"/>
        <w:rPr>
          <w:rFonts w:ascii="Microsoft Sans Serif" w:hAnsi="Microsoft Sans Serif" w:cs="Microsoft Sans Serif"/>
        </w:rPr>
      </w:pPr>
    </w:p>
    <w:p w14:paraId="6AC2A1A2" w14:textId="568ACF77" w:rsidR="00557288" w:rsidRDefault="00BA3578"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t xml:space="preserve">Την πρωτοβουλία του </w:t>
      </w:r>
      <w:r w:rsidRPr="00167211">
        <w:rPr>
          <w:rFonts w:ascii="Microsoft Sans Serif" w:hAnsi="Microsoft Sans Serif" w:cs="Microsoft Sans Serif"/>
        </w:rPr>
        <w:t>Υπουργείου Εργασίας και Κοινωνικής Ασφάλισης</w:t>
      </w:r>
      <w:r>
        <w:rPr>
          <w:rFonts w:ascii="Microsoft Sans Serif" w:hAnsi="Microsoft Sans Serif" w:cs="Microsoft Sans Serif"/>
        </w:rPr>
        <w:t xml:space="preserve"> στο θέμα της θερμικής καταπόνησης</w:t>
      </w:r>
      <w:r w:rsidRPr="006569F5">
        <w:rPr>
          <w:rFonts w:ascii="Microsoft Sans Serif" w:hAnsi="Microsoft Sans Serif" w:cs="Microsoft Sans Serif"/>
        </w:rPr>
        <w:t xml:space="preserve">, μέσω της εφαρμογής για κινητά με τον δείκτη WBGT σε συνεργασία με την ΕΜΥ, παρουσίασε </w:t>
      </w:r>
      <w:r w:rsidR="00A41A9F" w:rsidRPr="006569F5">
        <w:rPr>
          <w:rFonts w:ascii="Microsoft Sans Serif" w:hAnsi="Microsoft Sans Serif" w:cs="Microsoft Sans Serif"/>
        </w:rPr>
        <w:t xml:space="preserve">ο Δρ. Γ. </w:t>
      </w:r>
      <w:proofErr w:type="spellStart"/>
      <w:r w:rsidR="00A41A9F" w:rsidRPr="006569F5">
        <w:rPr>
          <w:rFonts w:ascii="Microsoft Sans Serif" w:hAnsi="Microsoft Sans Serif" w:cs="Microsoft Sans Serif"/>
        </w:rPr>
        <w:t>Γουρζουλίδης</w:t>
      </w:r>
      <w:proofErr w:type="spellEnd"/>
      <w:r w:rsidR="00A41A9F" w:rsidRPr="006569F5">
        <w:rPr>
          <w:rFonts w:ascii="Microsoft Sans Serif" w:hAnsi="Microsoft Sans Serif" w:cs="Microsoft Sans Serif"/>
        </w:rPr>
        <w:t>, επιστήμονας</w:t>
      </w:r>
      <w:r w:rsidR="00A41A9F" w:rsidRPr="00167211">
        <w:rPr>
          <w:rFonts w:ascii="Microsoft Sans Serif" w:hAnsi="Microsoft Sans Serif" w:cs="Microsoft Sans Serif"/>
        </w:rPr>
        <w:t xml:space="preserve"> του Υπουργείου Εργ</w:t>
      </w:r>
      <w:r>
        <w:rPr>
          <w:rFonts w:ascii="Microsoft Sans Serif" w:hAnsi="Microsoft Sans Serif" w:cs="Microsoft Sans Serif"/>
        </w:rPr>
        <w:t xml:space="preserve">ασίας και Κοινωνικής Ασφάλισης. Όπως επισήμανε, με </w:t>
      </w:r>
      <w:r w:rsidR="00093FEA" w:rsidRPr="00B875E3">
        <w:rPr>
          <w:rFonts w:ascii="Microsoft Sans Serif" w:hAnsi="Microsoft Sans Serif" w:cs="Microsoft Sans Serif"/>
        </w:rPr>
        <w:t>την εφαρμογή δίνεται η δυνατό</w:t>
      </w:r>
      <w:r w:rsidR="00093FEA">
        <w:rPr>
          <w:rFonts w:ascii="Microsoft Sans Serif" w:hAnsi="Microsoft Sans Serif" w:cs="Microsoft Sans Serif"/>
        </w:rPr>
        <w:t xml:space="preserve">τητα στους </w:t>
      </w:r>
      <w:r w:rsidR="00592FB2">
        <w:rPr>
          <w:rFonts w:ascii="Microsoft Sans Serif" w:hAnsi="Microsoft Sans Serif" w:cs="Microsoft Sans Serif"/>
        </w:rPr>
        <w:t>εργοδότες</w:t>
      </w:r>
      <w:r w:rsidR="00093FEA">
        <w:rPr>
          <w:rFonts w:ascii="Microsoft Sans Serif" w:hAnsi="Microsoft Sans Serif" w:cs="Microsoft Sans Serif"/>
        </w:rPr>
        <w:t>,</w:t>
      </w:r>
      <w:r w:rsidR="00592FB2">
        <w:rPr>
          <w:rFonts w:ascii="Microsoft Sans Serif" w:hAnsi="Microsoft Sans Serif" w:cs="Microsoft Sans Serif"/>
        </w:rPr>
        <w:t xml:space="preserve"> </w:t>
      </w:r>
      <w:r>
        <w:rPr>
          <w:rFonts w:ascii="Microsoft Sans Serif" w:hAnsi="Microsoft Sans Serif" w:cs="Microsoft Sans Serif"/>
        </w:rPr>
        <w:t xml:space="preserve">να γνωρίζουν τις τιμές του δείκτη στους χώρους εργασίας της επιχείρησής τους, δύο ημέρες νωρίτερα, </w:t>
      </w:r>
      <w:r w:rsidR="00592FB2">
        <w:rPr>
          <w:rFonts w:ascii="Microsoft Sans Serif" w:hAnsi="Microsoft Sans Serif" w:cs="Microsoft Sans Serif"/>
        </w:rPr>
        <w:t>ώστε να λαμβάνουν τα κατάλληλα μέτρα</w:t>
      </w:r>
      <w:r w:rsidR="00093FEA">
        <w:rPr>
          <w:rFonts w:ascii="Microsoft Sans Serif" w:hAnsi="Microsoft Sans Serif" w:cs="Microsoft Sans Serif"/>
        </w:rPr>
        <w:t xml:space="preserve"> προστασίας </w:t>
      </w:r>
      <w:r w:rsidR="004F6ED7">
        <w:rPr>
          <w:rFonts w:ascii="Microsoft Sans Serif" w:hAnsi="Microsoft Sans Serif" w:cs="Microsoft Sans Serif"/>
        </w:rPr>
        <w:t>για τους</w:t>
      </w:r>
      <w:r w:rsidR="00093FEA">
        <w:rPr>
          <w:rFonts w:ascii="Microsoft Sans Serif" w:hAnsi="Microsoft Sans Serif" w:cs="Microsoft Sans Serif"/>
        </w:rPr>
        <w:t xml:space="preserve"> </w:t>
      </w:r>
      <w:proofErr w:type="spellStart"/>
      <w:r w:rsidR="00093FEA">
        <w:rPr>
          <w:rFonts w:ascii="Microsoft Sans Serif" w:hAnsi="Microsoft Sans Serif" w:cs="Microsoft Sans Serif"/>
        </w:rPr>
        <w:t>εργαζ</w:t>
      </w:r>
      <w:r w:rsidR="004F6ED7">
        <w:rPr>
          <w:rFonts w:ascii="Microsoft Sans Serif" w:hAnsi="Microsoft Sans Serif" w:cs="Microsoft Sans Serif"/>
        </w:rPr>
        <w:t>ό</w:t>
      </w:r>
      <w:r w:rsidR="00093FEA">
        <w:rPr>
          <w:rFonts w:ascii="Microsoft Sans Serif" w:hAnsi="Microsoft Sans Serif" w:cs="Microsoft Sans Serif"/>
        </w:rPr>
        <w:t>μ</w:t>
      </w:r>
      <w:r w:rsidR="004F6ED7">
        <w:rPr>
          <w:rFonts w:ascii="Microsoft Sans Serif" w:hAnsi="Microsoft Sans Serif" w:cs="Microsoft Sans Serif"/>
        </w:rPr>
        <w:t>ενούς</w:t>
      </w:r>
      <w:proofErr w:type="spellEnd"/>
      <w:r w:rsidR="00093FEA">
        <w:rPr>
          <w:rFonts w:ascii="Microsoft Sans Serif" w:hAnsi="Microsoft Sans Serif" w:cs="Microsoft Sans Serif"/>
        </w:rPr>
        <w:t xml:space="preserve"> τους</w:t>
      </w:r>
      <w:r w:rsidR="00592FB2">
        <w:rPr>
          <w:rFonts w:ascii="Microsoft Sans Serif" w:hAnsi="Microsoft Sans Serif" w:cs="Microsoft Sans Serif"/>
        </w:rPr>
        <w:t>.</w:t>
      </w:r>
    </w:p>
    <w:p w14:paraId="2645ECA3" w14:textId="6393EBF9" w:rsidR="00BA3578" w:rsidRDefault="00BA3578" w:rsidP="00BA3578">
      <w:pPr>
        <w:pStyle w:val="Body"/>
        <w:spacing w:line="360" w:lineRule="auto"/>
        <w:jc w:val="both"/>
        <w:rPr>
          <w:rFonts w:ascii="Microsoft Sans Serif" w:hAnsi="Microsoft Sans Serif" w:cs="Microsoft Sans Serif"/>
        </w:rPr>
      </w:pPr>
    </w:p>
    <w:p w14:paraId="0E239569" w14:textId="10B235AD" w:rsidR="00A41A9F" w:rsidRDefault="00BA3578"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t xml:space="preserve">Τον ρόλο </w:t>
      </w:r>
      <w:r w:rsidRPr="00167211">
        <w:rPr>
          <w:rFonts w:ascii="Microsoft Sans Serif" w:hAnsi="Microsoft Sans Serif" w:cs="Microsoft Sans Serif"/>
        </w:rPr>
        <w:t>των επιθεωρητών στην αντιμετώπιση της θερμικής καταπόνησης των εργαζομένων</w:t>
      </w:r>
      <w:r>
        <w:rPr>
          <w:rFonts w:ascii="Microsoft Sans Serif" w:hAnsi="Microsoft Sans Serif" w:cs="Microsoft Sans Serif"/>
        </w:rPr>
        <w:t xml:space="preserve"> ανέλυσε </w:t>
      </w:r>
      <w:r w:rsidR="002C39FB">
        <w:rPr>
          <w:rFonts w:ascii="Microsoft Sans Serif" w:hAnsi="Microsoft Sans Serif" w:cs="Microsoft Sans Serif"/>
        </w:rPr>
        <w:t>ο κ.</w:t>
      </w:r>
      <w:r w:rsidR="00A41A9F" w:rsidRPr="00167211">
        <w:rPr>
          <w:rFonts w:ascii="Microsoft Sans Serif" w:hAnsi="Microsoft Sans Serif" w:cs="Microsoft Sans Serif"/>
        </w:rPr>
        <w:t xml:space="preserve"> Α. Σερκεδάκης, Προϊστάμενος Δ/</w:t>
      </w:r>
      <w:proofErr w:type="spellStart"/>
      <w:r w:rsidR="00A41A9F" w:rsidRPr="00167211">
        <w:rPr>
          <w:rFonts w:ascii="Microsoft Sans Serif" w:hAnsi="Microsoft Sans Serif" w:cs="Microsoft Sans Serif"/>
        </w:rPr>
        <w:t>νσης</w:t>
      </w:r>
      <w:proofErr w:type="spellEnd"/>
      <w:r w:rsidR="00A41A9F" w:rsidRPr="00167211">
        <w:rPr>
          <w:rFonts w:ascii="Microsoft Sans Serif" w:hAnsi="Microsoft Sans Serif" w:cs="Microsoft Sans Serif"/>
        </w:rPr>
        <w:t xml:space="preserve">, Ειδικός Επιθεωρητής Ασφάλειας και Υγείας της Ανεξάρτητης Αρχής Επιθεώρησης Εργασίας. </w:t>
      </w:r>
      <w:r w:rsidR="00093FEA">
        <w:rPr>
          <w:rFonts w:ascii="Microsoft Sans Serif" w:hAnsi="Microsoft Sans Serif" w:cs="Microsoft Sans Serif"/>
        </w:rPr>
        <w:t>«</w:t>
      </w:r>
      <w:r w:rsidR="00592FB2">
        <w:rPr>
          <w:rFonts w:ascii="Microsoft Sans Serif" w:hAnsi="Microsoft Sans Serif" w:cs="Microsoft Sans Serif"/>
        </w:rPr>
        <w:t xml:space="preserve">Η έκθεση σε υψηλές θερμοκρασίες μπορεί να προκαλέσει παθολογικές καταστάσεις ακόμα και θάνατο. Η πρόληψη δεν πρέπει να είναι περιστασιακή, αλλά να υπάρχουν μέτρα στην </w:t>
      </w:r>
      <w:r w:rsidR="00093FEA">
        <w:rPr>
          <w:rFonts w:ascii="Microsoft Sans Serif" w:hAnsi="Microsoft Sans Serif" w:cs="Microsoft Sans Serif"/>
        </w:rPr>
        <w:t>εκτίμηση του επαγγελματικού κινδύνου</w:t>
      </w:r>
      <w:r w:rsidR="00592FB2">
        <w:rPr>
          <w:rFonts w:ascii="Microsoft Sans Serif" w:hAnsi="Microsoft Sans Serif" w:cs="Microsoft Sans Serif"/>
        </w:rPr>
        <w:t xml:space="preserve"> και συνεργασία με τον </w:t>
      </w:r>
      <w:r w:rsidR="006569F5">
        <w:rPr>
          <w:rFonts w:ascii="Microsoft Sans Serif" w:hAnsi="Microsoft Sans Serif" w:cs="Microsoft Sans Serif"/>
        </w:rPr>
        <w:t xml:space="preserve">Τεχνικό Ασφάλειας και Ιατρό Εργασίας </w:t>
      </w:r>
      <w:r w:rsidR="00592FB2">
        <w:rPr>
          <w:rFonts w:ascii="Microsoft Sans Serif" w:hAnsi="Microsoft Sans Serif" w:cs="Microsoft Sans Serif"/>
        </w:rPr>
        <w:t>και τους ίδιους τους εργαζόμενους</w:t>
      </w:r>
      <w:r>
        <w:rPr>
          <w:rFonts w:ascii="Microsoft Sans Serif" w:hAnsi="Microsoft Sans Serif" w:cs="Microsoft Sans Serif"/>
        </w:rPr>
        <w:t xml:space="preserve">» επισήμανε </w:t>
      </w:r>
      <w:r w:rsidR="00093FEA">
        <w:rPr>
          <w:rFonts w:ascii="Microsoft Sans Serif" w:hAnsi="Microsoft Sans Serif" w:cs="Microsoft Sans Serif"/>
        </w:rPr>
        <w:t>ο κ. Σερκεδάκης</w:t>
      </w:r>
      <w:r w:rsidR="00A41A9F" w:rsidRPr="00167211">
        <w:rPr>
          <w:rFonts w:ascii="Microsoft Sans Serif" w:hAnsi="Microsoft Sans Serif" w:cs="Microsoft Sans Serif"/>
        </w:rPr>
        <w:t>.</w:t>
      </w:r>
    </w:p>
    <w:p w14:paraId="7E6D703C" w14:textId="47779BB7" w:rsidR="002C39FB" w:rsidRDefault="002C39FB" w:rsidP="00BA3578">
      <w:pPr>
        <w:pStyle w:val="Body"/>
        <w:spacing w:line="360" w:lineRule="auto"/>
        <w:jc w:val="both"/>
        <w:rPr>
          <w:rFonts w:ascii="Microsoft Sans Serif" w:hAnsi="Microsoft Sans Serif" w:cs="Microsoft Sans Serif"/>
        </w:rPr>
      </w:pPr>
    </w:p>
    <w:p w14:paraId="1823C71B" w14:textId="5ABFDF20" w:rsidR="002C39FB" w:rsidRDefault="002C39FB"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t xml:space="preserve">Τις μελέτες </w:t>
      </w:r>
      <w:r w:rsidRPr="00167211">
        <w:rPr>
          <w:rFonts w:ascii="Microsoft Sans Serif" w:hAnsi="Microsoft Sans Serif" w:cs="Microsoft Sans Serif"/>
        </w:rPr>
        <w:t xml:space="preserve">του εργαστηρίου </w:t>
      </w:r>
      <w:proofErr w:type="spellStart"/>
      <w:r w:rsidRPr="00167211">
        <w:rPr>
          <w:rFonts w:ascii="Microsoft Sans Serif" w:hAnsi="Microsoft Sans Serif" w:cs="Microsoft Sans Serif"/>
        </w:rPr>
        <w:t>FameLab</w:t>
      </w:r>
      <w:proofErr w:type="spellEnd"/>
      <w:r w:rsidRPr="00167211">
        <w:rPr>
          <w:rFonts w:ascii="Microsoft Sans Serif" w:hAnsi="Microsoft Sans Serif" w:cs="Microsoft Sans Serif"/>
        </w:rPr>
        <w:t xml:space="preserve"> του Πανεπιστημίου Θεσσαλίας</w:t>
      </w:r>
      <w:r>
        <w:rPr>
          <w:rFonts w:ascii="Microsoft Sans Serif" w:hAnsi="Microsoft Sans Serif" w:cs="Microsoft Sans Serif"/>
        </w:rPr>
        <w:t xml:space="preserve">, </w:t>
      </w:r>
      <w:r w:rsidRPr="00167211">
        <w:rPr>
          <w:rFonts w:ascii="Microsoft Sans Serif" w:hAnsi="Microsoft Sans Serif" w:cs="Microsoft Sans Serif"/>
        </w:rPr>
        <w:t>τόσο σε εργαστηριακό χώρο όσο και σε πραγματικούς χώρους εργασίας</w:t>
      </w:r>
      <w:r>
        <w:rPr>
          <w:rFonts w:ascii="Microsoft Sans Serif" w:hAnsi="Microsoft Sans Serif" w:cs="Microsoft Sans Serif"/>
        </w:rPr>
        <w:t xml:space="preserve">, παρουσίασε ο </w:t>
      </w:r>
      <w:proofErr w:type="spellStart"/>
      <w:r w:rsidR="00A41A9F" w:rsidRPr="00167211">
        <w:rPr>
          <w:rFonts w:ascii="Microsoft Sans Serif" w:hAnsi="Microsoft Sans Serif" w:cs="Microsoft Sans Serif"/>
        </w:rPr>
        <w:t>Aν</w:t>
      </w:r>
      <w:r>
        <w:rPr>
          <w:rFonts w:ascii="Microsoft Sans Serif" w:hAnsi="Microsoft Sans Serif" w:cs="Microsoft Sans Serif"/>
        </w:rPr>
        <w:t>απληρωτής</w:t>
      </w:r>
      <w:proofErr w:type="spellEnd"/>
      <w:r>
        <w:rPr>
          <w:rFonts w:ascii="Microsoft Sans Serif" w:hAnsi="Microsoft Sans Serif" w:cs="Microsoft Sans Serif"/>
        </w:rPr>
        <w:t xml:space="preserve"> </w:t>
      </w:r>
      <w:r w:rsidR="00A41A9F" w:rsidRPr="00167211">
        <w:rPr>
          <w:rFonts w:ascii="Microsoft Sans Serif" w:hAnsi="Microsoft Sans Serif" w:cs="Microsoft Sans Serif"/>
        </w:rPr>
        <w:t>Καθηγητή</w:t>
      </w:r>
      <w:r>
        <w:rPr>
          <w:rFonts w:ascii="Microsoft Sans Serif" w:hAnsi="Microsoft Sans Serif" w:cs="Microsoft Sans Serif"/>
        </w:rPr>
        <w:t xml:space="preserve">ς </w:t>
      </w:r>
      <w:r w:rsidR="00A41A9F" w:rsidRPr="00167211">
        <w:rPr>
          <w:rFonts w:ascii="Microsoft Sans Serif" w:hAnsi="Microsoft Sans Serif" w:cs="Microsoft Sans Serif"/>
        </w:rPr>
        <w:t xml:space="preserve">του Πανεπιστημίου Θεσσαλίας, </w:t>
      </w:r>
      <w:r w:rsidR="00557288" w:rsidRPr="00167211">
        <w:rPr>
          <w:rFonts w:ascii="Microsoft Sans Serif" w:hAnsi="Microsoft Sans Serif" w:cs="Microsoft Sans Serif"/>
        </w:rPr>
        <w:t>Δρ.</w:t>
      </w:r>
      <w:r>
        <w:rPr>
          <w:rFonts w:ascii="Microsoft Sans Serif" w:hAnsi="Microsoft Sans Serif" w:cs="Microsoft Sans Serif"/>
        </w:rPr>
        <w:t xml:space="preserve"> Ανδρέας</w:t>
      </w:r>
      <w:r w:rsidR="00557288" w:rsidRPr="00167211">
        <w:rPr>
          <w:rFonts w:ascii="Microsoft Sans Serif" w:hAnsi="Microsoft Sans Serif" w:cs="Microsoft Sans Serif"/>
        </w:rPr>
        <w:t xml:space="preserve">. </w:t>
      </w:r>
      <w:proofErr w:type="spellStart"/>
      <w:r w:rsidR="00557288" w:rsidRPr="00167211">
        <w:rPr>
          <w:rFonts w:ascii="Microsoft Sans Serif" w:hAnsi="Microsoft Sans Serif" w:cs="Microsoft Sans Serif"/>
        </w:rPr>
        <w:t>Φλουρή</w:t>
      </w:r>
      <w:r>
        <w:rPr>
          <w:rFonts w:ascii="Microsoft Sans Serif" w:hAnsi="Microsoft Sans Serif" w:cs="Microsoft Sans Serif"/>
        </w:rPr>
        <w:t>ς</w:t>
      </w:r>
      <w:proofErr w:type="spellEnd"/>
      <w:r w:rsidR="00A41A9F" w:rsidRPr="00167211">
        <w:rPr>
          <w:rFonts w:ascii="Microsoft Sans Serif" w:hAnsi="Microsoft Sans Serif" w:cs="Microsoft Sans Serif"/>
        </w:rPr>
        <w:t>.</w:t>
      </w:r>
      <w:r w:rsidR="007B7143">
        <w:rPr>
          <w:rFonts w:ascii="Microsoft Sans Serif" w:hAnsi="Microsoft Sans Serif" w:cs="Microsoft Sans Serif"/>
        </w:rPr>
        <w:t xml:space="preserve"> «</w:t>
      </w:r>
      <w:r w:rsidR="00951907">
        <w:rPr>
          <w:rFonts w:ascii="Microsoft Sans Serif" w:hAnsi="Microsoft Sans Serif" w:cs="Microsoft Sans Serif"/>
        </w:rPr>
        <w:t xml:space="preserve">Η ΘΥΜΒΑΣ είναι ο πιο αποτελεσματικός δείκτης από όσους χρησιμοποιούν μόνο μετεωρολογικά δεδομένα για την ποσοτικοποίηση της θερμικής καταπόνησης </w:t>
      </w:r>
      <w:r w:rsidR="007B7143">
        <w:rPr>
          <w:rFonts w:ascii="Microsoft Sans Serif" w:hAnsi="Microsoft Sans Serif" w:cs="Microsoft Sans Serif"/>
        </w:rPr>
        <w:t>των</w:t>
      </w:r>
      <w:r w:rsidR="00951907">
        <w:rPr>
          <w:rFonts w:ascii="Microsoft Sans Serif" w:hAnsi="Microsoft Sans Serif" w:cs="Microsoft Sans Serif"/>
        </w:rPr>
        <w:t xml:space="preserve"> εργαζ</w:t>
      </w:r>
      <w:r w:rsidR="007B7143">
        <w:rPr>
          <w:rFonts w:ascii="Microsoft Sans Serif" w:hAnsi="Microsoft Sans Serif" w:cs="Microsoft Sans Serif"/>
        </w:rPr>
        <w:t>ομένων</w:t>
      </w:r>
      <w:r w:rsidR="00951907">
        <w:rPr>
          <w:rFonts w:ascii="Microsoft Sans Serif" w:hAnsi="Microsoft Sans Serif" w:cs="Microsoft Sans Serif"/>
        </w:rPr>
        <w:t>. Ο θερμικός εγκλιματισμός</w:t>
      </w:r>
      <w:r w:rsidR="007B7143">
        <w:rPr>
          <w:rFonts w:ascii="Microsoft Sans Serif" w:hAnsi="Microsoft Sans Serif" w:cs="Microsoft Sans Serif"/>
        </w:rPr>
        <w:t>,</w:t>
      </w:r>
      <w:r w:rsidR="00951907">
        <w:rPr>
          <w:rFonts w:ascii="Microsoft Sans Serif" w:hAnsi="Microsoft Sans Serif" w:cs="Microsoft Sans Serif"/>
        </w:rPr>
        <w:t xml:space="preserve"> η ενυδάτωση</w:t>
      </w:r>
      <w:r w:rsidR="007B7143">
        <w:rPr>
          <w:rFonts w:ascii="Microsoft Sans Serif" w:hAnsi="Microsoft Sans Serif" w:cs="Microsoft Sans Serif"/>
        </w:rPr>
        <w:t>,</w:t>
      </w:r>
      <w:r w:rsidR="00951907">
        <w:rPr>
          <w:rFonts w:ascii="Microsoft Sans Serif" w:hAnsi="Microsoft Sans Serif" w:cs="Microsoft Sans Serif"/>
        </w:rPr>
        <w:t xml:space="preserve"> η βελτίωση του ρουχισμού και τα διαλείμματα είναι οι στρατηγικές που δείχνουν τα πιο ελπιδοφόρα αποτελέσματα για τον μετριασμό της θερμικής καταπόνησης</w:t>
      </w:r>
      <w:r w:rsidR="007B7143">
        <w:rPr>
          <w:rFonts w:ascii="Microsoft Sans Serif" w:hAnsi="Microsoft Sans Serif" w:cs="Microsoft Sans Serif"/>
        </w:rPr>
        <w:t>.</w:t>
      </w:r>
      <w:r w:rsidR="00951907">
        <w:rPr>
          <w:rFonts w:ascii="Microsoft Sans Serif" w:hAnsi="Microsoft Sans Serif" w:cs="Microsoft Sans Serif"/>
        </w:rPr>
        <w:t xml:space="preserve"> </w:t>
      </w:r>
      <w:r w:rsidR="007B7143">
        <w:rPr>
          <w:rFonts w:ascii="Microsoft Sans Serif" w:hAnsi="Microsoft Sans Serif" w:cs="Microsoft Sans Serif"/>
        </w:rPr>
        <w:t>Η</w:t>
      </w:r>
      <w:r w:rsidR="00951907">
        <w:rPr>
          <w:rFonts w:ascii="Microsoft Sans Serif" w:hAnsi="Microsoft Sans Serif" w:cs="Microsoft Sans Serif"/>
        </w:rPr>
        <w:t xml:space="preserve"> μηχανοποίηση μπορεί να ενισχύσει την παραγωγικότητα της εργασίας</w:t>
      </w:r>
      <w:r w:rsidR="007B7143">
        <w:rPr>
          <w:rFonts w:ascii="Microsoft Sans Serif" w:hAnsi="Microsoft Sans Serif" w:cs="Microsoft Sans Serif"/>
        </w:rPr>
        <w:t xml:space="preserve">» πρόσθεσε. </w:t>
      </w:r>
      <w:r>
        <w:rPr>
          <w:rFonts w:ascii="Microsoft Sans Serif" w:hAnsi="Microsoft Sans Serif" w:cs="Microsoft Sans Serif"/>
        </w:rPr>
        <w:t xml:space="preserve">Ο </w:t>
      </w:r>
      <w:r w:rsidR="007B7143">
        <w:rPr>
          <w:rFonts w:ascii="Microsoft Sans Serif" w:hAnsi="Microsoft Sans Serif" w:cs="Microsoft Sans Serif"/>
        </w:rPr>
        <w:t xml:space="preserve">κ. </w:t>
      </w:r>
      <w:proofErr w:type="spellStart"/>
      <w:r w:rsidR="007B7143">
        <w:rPr>
          <w:rFonts w:ascii="Microsoft Sans Serif" w:hAnsi="Microsoft Sans Serif" w:cs="Microsoft Sans Serif"/>
        </w:rPr>
        <w:t>Φλουρής</w:t>
      </w:r>
      <w:proofErr w:type="spellEnd"/>
      <w:r>
        <w:rPr>
          <w:rFonts w:ascii="Microsoft Sans Serif" w:hAnsi="Microsoft Sans Serif" w:cs="Microsoft Sans Serif"/>
        </w:rPr>
        <w:t xml:space="preserve"> αναφέρθηκε στις οικονομικές επιπτώσεις της απώλειας παραγωγικότητας από θερμική καταπόνηση των εργαζομένων</w:t>
      </w:r>
      <w:r w:rsidR="00111DFE">
        <w:rPr>
          <w:rFonts w:ascii="Microsoft Sans Serif" w:hAnsi="Microsoft Sans Serif" w:cs="Microsoft Sans Serif"/>
        </w:rPr>
        <w:t>,</w:t>
      </w:r>
      <w:r>
        <w:rPr>
          <w:rFonts w:ascii="Microsoft Sans Serif" w:hAnsi="Microsoft Sans Serif" w:cs="Microsoft Sans Serif"/>
        </w:rPr>
        <w:t xml:space="preserve"> οι οποίες ενώ για την Βόρεια Ευρώπη ανέρχ</w:t>
      </w:r>
      <w:r w:rsidR="00111DFE">
        <w:rPr>
          <w:rFonts w:ascii="Microsoft Sans Serif" w:hAnsi="Microsoft Sans Serif" w:cs="Microsoft Sans Serif"/>
        </w:rPr>
        <w:t>ον</w:t>
      </w:r>
      <w:r>
        <w:rPr>
          <w:rFonts w:ascii="Microsoft Sans Serif" w:hAnsi="Microsoft Sans Serif" w:cs="Microsoft Sans Serif"/>
        </w:rPr>
        <w:t xml:space="preserve">ται σε </w:t>
      </w:r>
      <w:r w:rsidR="007B7143">
        <w:rPr>
          <w:rFonts w:ascii="Microsoft Sans Serif" w:hAnsi="Microsoft Sans Serif" w:cs="Microsoft Sans Serif"/>
        </w:rPr>
        <w:t>λ</w:t>
      </w:r>
      <w:r w:rsidR="00951907">
        <w:rPr>
          <w:rFonts w:ascii="Microsoft Sans Serif" w:hAnsi="Microsoft Sans Serif" w:cs="Microsoft Sans Serif"/>
        </w:rPr>
        <w:t xml:space="preserve">ιγότερο </w:t>
      </w:r>
      <w:r>
        <w:rPr>
          <w:rFonts w:ascii="Microsoft Sans Serif" w:hAnsi="Microsoft Sans Serif" w:cs="Microsoft Sans Serif"/>
        </w:rPr>
        <w:t>του</w:t>
      </w:r>
      <w:r w:rsidR="00951907">
        <w:rPr>
          <w:rFonts w:ascii="Microsoft Sans Serif" w:hAnsi="Microsoft Sans Serif" w:cs="Microsoft Sans Serif"/>
        </w:rPr>
        <w:t xml:space="preserve"> 0,5</w:t>
      </w:r>
      <w:r w:rsidR="004A565D">
        <w:rPr>
          <w:rFonts w:ascii="Microsoft Sans Serif" w:hAnsi="Microsoft Sans Serif" w:cs="Microsoft Sans Serif"/>
        </w:rPr>
        <w:t xml:space="preserve">% </w:t>
      </w:r>
      <w:r>
        <w:rPr>
          <w:rFonts w:ascii="Microsoft Sans Serif" w:hAnsi="Microsoft Sans Serif" w:cs="Microsoft Sans Serif"/>
        </w:rPr>
        <w:t>στη Νότια πλευρά της ξεπερνά το 8%</w:t>
      </w:r>
      <w:r w:rsidR="007B7143">
        <w:rPr>
          <w:rFonts w:ascii="Microsoft Sans Serif" w:hAnsi="Microsoft Sans Serif" w:cs="Microsoft Sans Serif"/>
        </w:rPr>
        <w:t>.</w:t>
      </w:r>
      <w:r w:rsidR="004A565D">
        <w:rPr>
          <w:rFonts w:ascii="Microsoft Sans Serif" w:hAnsi="Microsoft Sans Serif" w:cs="Microsoft Sans Serif"/>
        </w:rPr>
        <w:t xml:space="preserve"> </w:t>
      </w:r>
    </w:p>
    <w:p w14:paraId="4779AC3C" w14:textId="5B53EC1D" w:rsidR="004A565D" w:rsidRDefault="002C39FB"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lastRenderedPageBreak/>
        <w:t>«</w:t>
      </w:r>
      <w:r w:rsidR="007B7143">
        <w:rPr>
          <w:rFonts w:ascii="Microsoft Sans Serif" w:hAnsi="Microsoft Sans Serif" w:cs="Microsoft Sans Serif"/>
        </w:rPr>
        <w:t>Οι ε</w:t>
      </w:r>
      <w:r w:rsidR="004A565D">
        <w:rPr>
          <w:rFonts w:ascii="Microsoft Sans Serif" w:hAnsi="Microsoft Sans Serif" w:cs="Microsoft Sans Serif"/>
        </w:rPr>
        <w:t xml:space="preserve">τήσιες ζημιές στην ΕΕ </w:t>
      </w:r>
      <w:r>
        <w:rPr>
          <w:rFonts w:ascii="Microsoft Sans Serif" w:hAnsi="Microsoft Sans Serif" w:cs="Microsoft Sans Serif"/>
        </w:rPr>
        <w:t xml:space="preserve">ανέρχονται σε </w:t>
      </w:r>
      <w:r w:rsidR="004A565D">
        <w:rPr>
          <w:rFonts w:ascii="Microsoft Sans Serif" w:hAnsi="Microsoft Sans Serif" w:cs="Microsoft Sans Serif"/>
        </w:rPr>
        <w:t>830 δις €</w:t>
      </w:r>
      <w:r w:rsidR="007B7143">
        <w:rPr>
          <w:rFonts w:ascii="Microsoft Sans Serif" w:hAnsi="Microsoft Sans Serif" w:cs="Microsoft Sans Serif"/>
        </w:rPr>
        <w:t xml:space="preserve"> κ</w:t>
      </w:r>
      <w:r w:rsidR="004A565D">
        <w:rPr>
          <w:rFonts w:ascii="Microsoft Sans Serif" w:hAnsi="Microsoft Sans Serif" w:cs="Microsoft Sans Serif"/>
        </w:rPr>
        <w:t xml:space="preserve">αι </w:t>
      </w:r>
      <w:r>
        <w:rPr>
          <w:rFonts w:ascii="Microsoft Sans Serif" w:hAnsi="Microsoft Sans Serif" w:cs="Microsoft Sans Serif"/>
        </w:rPr>
        <w:t>αναμένεται να</w:t>
      </w:r>
      <w:r w:rsidR="004A565D">
        <w:rPr>
          <w:rFonts w:ascii="Microsoft Sans Serif" w:hAnsi="Microsoft Sans Serif" w:cs="Microsoft Sans Serif"/>
        </w:rPr>
        <w:t xml:space="preserve"> φτάσουν τα 4</w:t>
      </w:r>
      <w:r w:rsidR="007B7143">
        <w:rPr>
          <w:rFonts w:ascii="Microsoft Sans Serif" w:hAnsi="Microsoft Sans Serif" w:cs="Microsoft Sans Serif"/>
        </w:rPr>
        <w:t xml:space="preserve"> </w:t>
      </w:r>
      <w:r w:rsidR="004A565D">
        <w:rPr>
          <w:rFonts w:ascii="Microsoft Sans Serif" w:hAnsi="Microsoft Sans Serif" w:cs="Microsoft Sans Serif"/>
        </w:rPr>
        <w:t>τρις έως το 2060</w:t>
      </w:r>
      <w:r w:rsidR="00914C2C">
        <w:rPr>
          <w:rFonts w:ascii="Microsoft Sans Serif" w:hAnsi="Microsoft Sans Serif" w:cs="Microsoft Sans Serif"/>
        </w:rPr>
        <w:t>,</w:t>
      </w:r>
      <w:r w:rsidR="004A565D">
        <w:rPr>
          <w:rFonts w:ascii="Microsoft Sans Serif" w:hAnsi="Microsoft Sans Serif" w:cs="Microsoft Sans Serif"/>
        </w:rPr>
        <w:t xml:space="preserve"> </w:t>
      </w:r>
      <w:r w:rsidR="007B7143">
        <w:rPr>
          <w:rFonts w:ascii="Microsoft Sans Serif" w:hAnsi="Microsoft Sans Serif" w:cs="Microsoft Sans Serif"/>
        </w:rPr>
        <w:t>εάν</w:t>
      </w:r>
      <w:r w:rsidR="004A565D">
        <w:rPr>
          <w:rFonts w:ascii="Microsoft Sans Serif" w:hAnsi="Microsoft Sans Serif" w:cs="Microsoft Sans Serif"/>
        </w:rPr>
        <w:t xml:space="preserve"> δεν υιοθετηθούν στρατηγικές μετριασμο</w:t>
      </w:r>
      <w:r w:rsidR="007B7143">
        <w:rPr>
          <w:rFonts w:ascii="Microsoft Sans Serif" w:hAnsi="Microsoft Sans Serif" w:cs="Microsoft Sans Serif"/>
        </w:rPr>
        <w:t xml:space="preserve">ύ της θερμικής καταπόνησης. Η </w:t>
      </w:r>
      <w:r w:rsidR="004A565D">
        <w:rPr>
          <w:rFonts w:ascii="Microsoft Sans Serif" w:hAnsi="Microsoft Sans Serif" w:cs="Microsoft Sans Serif"/>
        </w:rPr>
        <w:t xml:space="preserve">Ελλάδα </w:t>
      </w:r>
      <w:r w:rsidR="007B7143">
        <w:rPr>
          <w:rFonts w:ascii="Microsoft Sans Serif" w:hAnsi="Microsoft Sans Serif" w:cs="Microsoft Sans Serif"/>
        </w:rPr>
        <w:t xml:space="preserve">χάνει </w:t>
      </w:r>
      <w:r w:rsidR="004A565D">
        <w:rPr>
          <w:rFonts w:ascii="Microsoft Sans Serif" w:hAnsi="Microsoft Sans Serif" w:cs="Microsoft Sans Serif"/>
        </w:rPr>
        <w:t>1,6 δις</w:t>
      </w:r>
      <w:r w:rsidR="007B7143">
        <w:rPr>
          <w:rFonts w:ascii="Microsoft Sans Serif" w:hAnsi="Microsoft Sans Serif" w:cs="Microsoft Sans Serif"/>
        </w:rPr>
        <w:t xml:space="preserve"> </w:t>
      </w:r>
      <w:r w:rsidR="004A565D">
        <w:rPr>
          <w:rFonts w:ascii="Microsoft Sans Serif" w:hAnsi="Microsoft Sans Serif" w:cs="Microsoft Sans Serif"/>
        </w:rPr>
        <w:t>€/</w:t>
      </w:r>
      <w:r w:rsidR="007B7143">
        <w:rPr>
          <w:rFonts w:ascii="Microsoft Sans Serif" w:hAnsi="Microsoft Sans Serif" w:cs="Microsoft Sans Serif"/>
        </w:rPr>
        <w:t>έ</w:t>
      </w:r>
      <w:r w:rsidR="004A565D">
        <w:rPr>
          <w:rFonts w:ascii="Microsoft Sans Serif" w:hAnsi="Microsoft Sans Serif" w:cs="Microsoft Sans Serif"/>
        </w:rPr>
        <w:t>τος</w:t>
      </w:r>
      <w:r>
        <w:rPr>
          <w:rFonts w:ascii="Microsoft Sans Serif" w:hAnsi="Microsoft Sans Serif" w:cs="Microsoft Sans Serif"/>
        </w:rPr>
        <w:t xml:space="preserve">» επισήμανε ο καθηγητής </w:t>
      </w:r>
      <w:proofErr w:type="spellStart"/>
      <w:r>
        <w:rPr>
          <w:rFonts w:ascii="Microsoft Sans Serif" w:hAnsi="Microsoft Sans Serif" w:cs="Microsoft Sans Serif"/>
        </w:rPr>
        <w:t>Φλουρής</w:t>
      </w:r>
      <w:proofErr w:type="spellEnd"/>
      <w:r>
        <w:rPr>
          <w:rFonts w:ascii="Microsoft Sans Serif" w:hAnsi="Microsoft Sans Serif" w:cs="Microsoft Sans Serif"/>
        </w:rPr>
        <w:t xml:space="preserve">. </w:t>
      </w:r>
    </w:p>
    <w:p w14:paraId="0D07A90C" w14:textId="77777777" w:rsidR="00723F40" w:rsidRDefault="00723F40" w:rsidP="00BA3578">
      <w:pPr>
        <w:pStyle w:val="Body"/>
        <w:spacing w:line="360" w:lineRule="auto"/>
        <w:jc w:val="both"/>
        <w:rPr>
          <w:rFonts w:ascii="Microsoft Sans Serif" w:hAnsi="Microsoft Sans Serif" w:cs="Microsoft Sans Serif"/>
        </w:rPr>
      </w:pPr>
    </w:p>
    <w:p w14:paraId="3AA3146B" w14:textId="5A59C39D" w:rsidR="004A565D" w:rsidRPr="004A565D" w:rsidRDefault="002C39FB"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t xml:space="preserve">Στα μοντέλα πρόγνωσης και τα σφάλματα θερμοκρασίας, </w:t>
      </w:r>
      <w:r w:rsidR="00723F40">
        <w:rPr>
          <w:rFonts w:ascii="Microsoft Sans Serif" w:hAnsi="Microsoft Sans Serif" w:cs="Microsoft Sans Serif"/>
        </w:rPr>
        <w:t>σ</w:t>
      </w:r>
      <w:r>
        <w:rPr>
          <w:rFonts w:ascii="Microsoft Sans Serif" w:hAnsi="Microsoft Sans Serif" w:cs="Microsoft Sans Serif"/>
        </w:rPr>
        <w:t xml:space="preserve">τις ημερήσιες προγνώσεις </w:t>
      </w:r>
      <w:r>
        <w:rPr>
          <w:rFonts w:ascii="Microsoft Sans Serif" w:hAnsi="Microsoft Sans Serif" w:cs="Microsoft Sans Serif"/>
          <w:lang w:val="en-US"/>
        </w:rPr>
        <w:t>WBGT</w:t>
      </w:r>
      <w:r>
        <w:rPr>
          <w:rFonts w:ascii="Microsoft Sans Serif" w:hAnsi="Microsoft Sans Serif" w:cs="Microsoft Sans Serif"/>
        </w:rPr>
        <w:t xml:space="preserve"> και την στατιστική τους αξιολόγηση, καθώς και </w:t>
      </w:r>
      <w:r w:rsidR="00723F40">
        <w:rPr>
          <w:rFonts w:ascii="Microsoft Sans Serif" w:hAnsi="Microsoft Sans Serif" w:cs="Microsoft Sans Serif"/>
        </w:rPr>
        <w:t>σ</w:t>
      </w:r>
      <w:r>
        <w:rPr>
          <w:rFonts w:ascii="Microsoft Sans Serif" w:hAnsi="Microsoft Sans Serif" w:cs="Microsoft Sans Serif"/>
        </w:rPr>
        <w:t xml:space="preserve">τις προοπτικές αναφέρθηκαν ο κ. </w:t>
      </w:r>
      <w:r w:rsidR="00A41A9F" w:rsidRPr="006569F5">
        <w:rPr>
          <w:rFonts w:ascii="Microsoft Sans Serif" w:hAnsi="Microsoft Sans Serif" w:cs="Microsoft Sans Serif"/>
        </w:rPr>
        <w:t>Π</w:t>
      </w:r>
      <w:r w:rsidR="006569F5" w:rsidRPr="006569F5">
        <w:rPr>
          <w:rFonts w:ascii="Microsoft Sans Serif" w:hAnsi="Microsoft Sans Serif" w:cs="Microsoft Sans Serif"/>
        </w:rPr>
        <w:t>α</w:t>
      </w:r>
      <w:r w:rsidR="006569F5">
        <w:rPr>
          <w:rFonts w:ascii="Microsoft Sans Serif" w:hAnsi="Microsoft Sans Serif" w:cs="Microsoft Sans Serif"/>
        </w:rPr>
        <w:t>ναγιώτης</w:t>
      </w:r>
      <w:r w:rsidR="00A41A9F" w:rsidRPr="00167211">
        <w:rPr>
          <w:rFonts w:ascii="Microsoft Sans Serif" w:hAnsi="Microsoft Sans Serif" w:cs="Microsoft Sans Serif"/>
        </w:rPr>
        <w:t xml:space="preserve"> </w:t>
      </w:r>
      <w:proofErr w:type="spellStart"/>
      <w:r w:rsidR="00A41A9F" w:rsidRPr="00167211">
        <w:rPr>
          <w:rFonts w:ascii="Microsoft Sans Serif" w:hAnsi="Microsoft Sans Serif" w:cs="Microsoft Sans Serif"/>
        </w:rPr>
        <w:t>Σκριμιζέα</w:t>
      </w:r>
      <w:r>
        <w:rPr>
          <w:rFonts w:ascii="Microsoft Sans Serif" w:hAnsi="Microsoft Sans Serif" w:cs="Microsoft Sans Serif"/>
        </w:rPr>
        <w:t>ς</w:t>
      </w:r>
      <w:proofErr w:type="spellEnd"/>
      <w:r>
        <w:rPr>
          <w:rFonts w:ascii="Microsoft Sans Serif" w:hAnsi="Microsoft Sans Serif" w:cs="Microsoft Sans Serif"/>
        </w:rPr>
        <w:t>, Διευθυντής</w:t>
      </w:r>
      <w:r w:rsidR="00A41A9F" w:rsidRPr="00167211">
        <w:rPr>
          <w:rFonts w:ascii="Microsoft Sans Serif" w:hAnsi="Microsoft Sans Serif" w:cs="Microsoft Sans Serif"/>
        </w:rPr>
        <w:t xml:space="preserve"> Μεθόδων Πρόγνωσης, Έρευ</w:t>
      </w:r>
      <w:r>
        <w:rPr>
          <w:rFonts w:ascii="Microsoft Sans Serif" w:hAnsi="Microsoft Sans Serif" w:cs="Microsoft Sans Serif"/>
        </w:rPr>
        <w:t xml:space="preserve">νας και Μετεωρολογικών Μοντέλων, </w:t>
      </w:r>
      <w:r w:rsidR="00A41A9F" w:rsidRPr="00167211">
        <w:rPr>
          <w:rFonts w:ascii="Microsoft Sans Serif" w:hAnsi="Microsoft Sans Serif" w:cs="Microsoft Sans Serif"/>
        </w:rPr>
        <w:t xml:space="preserve">ΕΜΥ και </w:t>
      </w:r>
      <w:r>
        <w:rPr>
          <w:rFonts w:ascii="Microsoft Sans Serif" w:hAnsi="Microsoft Sans Serif" w:cs="Microsoft Sans Serif"/>
        </w:rPr>
        <w:t>η κα</w:t>
      </w:r>
      <w:r w:rsidR="00A41A9F" w:rsidRPr="00167211">
        <w:rPr>
          <w:rFonts w:ascii="Microsoft Sans Serif" w:hAnsi="Microsoft Sans Serif" w:cs="Microsoft Sans Serif"/>
        </w:rPr>
        <w:t xml:space="preserve"> </w:t>
      </w:r>
      <w:r w:rsidR="00A41A9F" w:rsidRPr="006569F5">
        <w:rPr>
          <w:rFonts w:ascii="Microsoft Sans Serif" w:hAnsi="Microsoft Sans Serif" w:cs="Microsoft Sans Serif"/>
        </w:rPr>
        <w:t>Φ</w:t>
      </w:r>
      <w:r w:rsidR="006569F5">
        <w:rPr>
          <w:rFonts w:ascii="Microsoft Sans Serif" w:hAnsi="Microsoft Sans Serif" w:cs="Microsoft Sans Serif"/>
        </w:rPr>
        <w:t>λώρα</w:t>
      </w:r>
      <w:r w:rsidR="00A41A9F" w:rsidRPr="00167211">
        <w:rPr>
          <w:rFonts w:ascii="Microsoft Sans Serif" w:hAnsi="Microsoft Sans Serif" w:cs="Microsoft Sans Serif"/>
        </w:rPr>
        <w:t xml:space="preserve"> </w:t>
      </w:r>
      <w:proofErr w:type="spellStart"/>
      <w:r w:rsidR="00A41A9F" w:rsidRPr="00167211">
        <w:rPr>
          <w:rFonts w:ascii="Microsoft Sans Serif" w:hAnsi="Microsoft Sans Serif" w:cs="Microsoft Sans Serif"/>
        </w:rPr>
        <w:t>Γκόφα</w:t>
      </w:r>
      <w:proofErr w:type="spellEnd"/>
      <w:r w:rsidR="00A41A9F" w:rsidRPr="00167211">
        <w:rPr>
          <w:rFonts w:ascii="Microsoft Sans Serif" w:hAnsi="Microsoft Sans Serif" w:cs="Microsoft Sans Serif"/>
        </w:rPr>
        <w:t xml:space="preserve">, Τμηματάρχης Μεθόδων Πρόγνωσης, Εφαρμογών, </w:t>
      </w:r>
      <w:proofErr w:type="spellStart"/>
      <w:r w:rsidR="00A41A9F" w:rsidRPr="00167211">
        <w:rPr>
          <w:rFonts w:ascii="Microsoft Sans Serif" w:hAnsi="Microsoft Sans Serif" w:cs="Microsoft Sans Serif"/>
        </w:rPr>
        <w:t>Τηλεπισ</w:t>
      </w:r>
      <w:r>
        <w:rPr>
          <w:rFonts w:ascii="Microsoft Sans Serif" w:hAnsi="Microsoft Sans Serif" w:cs="Microsoft Sans Serif"/>
        </w:rPr>
        <w:t>κόπησης</w:t>
      </w:r>
      <w:proofErr w:type="spellEnd"/>
      <w:r>
        <w:rPr>
          <w:rFonts w:ascii="Microsoft Sans Serif" w:hAnsi="Microsoft Sans Serif" w:cs="Microsoft Sans Serif"/>
        </w:rPr>
        <w:t xml:space="preserve"> και Διαστημικού Καιρού</w:t>
      </w:r>
      <w:r w:rsidR="00111DFE">
        <w:rPr>
          <w:rFonts w:ascii="Microsoft Sans Serif" w:hAnsi="Microsoft Sans Serif" w:cs="Microsoft Sans Serif"/>
        </w:rPr>
        <w:t>,</w:t>
      </w:r>
      <w:r>
        <w:rPr>
          <w:rFonts w:ascii="Microsoft Sans Serif" w:hAnsi="Microsoft Sans Serif" w:cs="Microsoft Sans Serif"/>
        </w:rPr>
        <w:t xml:space="preserve"> οι οποίοι τόνισαν τη σπουδαιότητα της</w:t>
      </w:r>
      <w:r w:rsidR="004A565D">
        <w:rPr>
          <w:rFonts w:ascii="Microsoft Sans Serif" w:hAnsi="Microsoft Sans Serif" w:cs="Microsoft Sans Serif"/>
        </w:rPr>
        <w:t xml:space="preserve"> καταγραφή</w:t>
      </w:r>
      <w:r>
        <w:rPr>
          <w:rFonts w:ascii="Microsoft Sans Serif" w:hAnsi="Microsoft Sans Serif" w:cs="Microsoft Sans Serif"/>
        </w:rPr>
        <w:t>ς</w:t>
      </w:r>
      <w:r w:rsidR="004A565D">
        <w:rPr>
          <w:rFonts w:ascii="Microsoft Sans Serif" w:hAnsi="Microsoft Sans Serif" w:cs="Microsoft Sans Serif"/>
        </w:rPr>
        <w:t xml:space="preserve"> </w:t>
      </w:r>
      <w:proofErr w:type="spellStart"/>
      <w:r w:rsidR="004A565D">
        <w:rPr>
          <w:rFonts w:ascii="Microsoft Sans Serif" w:hAnsi="Microsoft Sans Serif" w:cs="Microsoft Sans Serif"/>
        </w:rPr>
        <w:t>χωροχρονικής</w:t>
      </w:r>
      <w:proofErr w:type="spellEnd"/>
      <w:r w:rsidR="004A565D">
        <w:rPr>
          <w:rFonts w:ascii="Microsoft Sans Serif" w:hAnsi="Microsoft Sans Serif" w:cs="Microsoft Sans Serif"/>
        </w:rPr>
        <w:t xml:space="preserve"> πρόγνωσης</w:t>
      </w:r>
      <w:r w:rsidR="00226953">
        <w:rPr>
          <w:rFonts w:ascii="Microsoft Sans Serif" w:hAnsi="Microsoft Sans Serif" w:cs="Microsoft Sans Serif"/>
        </w:rPr>
        <w:t>.</w:t>
      </w:r>
    </w:p>
    <w:p w14:paraId="1044D617" w14:textId="77777777" w:rsidR="00557288" w:rsidRPr="00167211" w:rsidRDefault="00557288" w:rsidP="00BA3578">
      <w:pPr>
        <w:pStyle w:val="Body"/>
        <w:spacing w:line="360" w:lineRule="auto"/>
        <w:jc w:val="both"/>
        <w:rPr>
          <w:rFonts w:ascii="Microsoft Sans Serif" w:hAnsi="Microsoft Sans Serif" w:cs="Microsoft Sans Serif"/>
        </w:rPr>
      </w:pPr>
    </w:p>
    <w:p w14:paraId="167B6099" w14:textId="3919E84A" w:rsidR="00557288" w:rsidRPr="00167211" w:rsidRDefault="002C39FB" w:rsidP="00BA3578">
      <w:pPr>
        <w:pStyle w:val="Body"/>
        <w:spacing w:line="360" w:lineRule="auto"/>
        <w:jc w:val="both"/>
        <w:rPr>
          <w:rFonts w:ascii="Microsoft Sans Serif" w:hAnsi="Microsoft Sans Serif" w:cs="Microsoft Sans Serif"/>
        </w:rPr>
      </w:pPr>
      <w:r>
        <w:rPr>
          <w:rFonts w:ascii="Microsoft Sans Serif" w:hAnsi="Microsoft Sans Serif" w:cs="Microsoft Sans Serif"/>
        </w:rPr>
        <w:t>Η</w:t>
      </w:r>
      <w:r w:rsidR="00557288" w:rsidRPr="00167211">
        <w:rPr>
          <w:rFonts w:ascii="Microsoft Sans Serif" w:hAnsi="Microsoft Sans Serif" w:cs="Microsoft Sans Serif"/>
        </w:rPr>
        <w:t xml:space="preserve"> Δρ. Θ. </w:t>
      </w:r>
      <w:proofErr w:type="spellStart"/>
      <w:r w:rsidR="00557288" w:rsidRPr="00167211">
        <w:rPr>
          <w:rFonts w:ascii="Microsoft Sans Serif" w:hAnsi="Microsoft Sans Serif" w:cs="Microsoft Sans Serif"/>
        </w:rPr>
        <w:t>Κουκουλάκη</w:t>
      </w:r>
      <w:proofErr w:type="spellEnd"/>
      <w:r w:rsidR="00557288" w:rsidRPr="00167211">
        <w:rPr>
          <w:rFonts w:ascii="Microsoft Sans Serif" w:hAnsi="Microsoft Sans Serif" w:cs="Microsoft Sans Serif"/>
        </w:rPr>
        <w:t xml:space="preserve">, </w:t>
      </w:r>
      <w:r w:rsidR="00557288" w:rsidRPr="006569F5">
        <w:rPr>
          <w:rFonts w:ascii="Microsoft Sans Serif" w:hAnsi="Microsoft Sans Serif" w:cs="Microsoft Sans Serif"/>
        </w:rPr>
        <w:t>Τ</w:t>
      </w:r>
      <w:r w:rsidR="006569F5" w:rsidRPr="006569F5">
        <w:rPr>
          <w:rFonts w:ascii="Microsoft Sans Serif" w:hAnsi="Microsoft Sans Serif" w:cs="Microsoft Sans Serif"/>
        </w:rPr>
        <w:t>ο</w:t>
      </w:r>
      <w:r w:rsidR="006569F5">
        <w:rPr>
          <w:rFonts w:ascii="Microsoft Sans Serif" w:hAnsi="Microsoft Sans Serif" w:cs="Microsoft Sans Serif"/>
        </w:rPr>
        <w:t>πογράφος</w:t>
      </w:r>
      <w:r w:rsidR="00557288" w:rsidRPr="00167211">
        <w:rPr>
          <w:rFonts w:ascii="Microsoft Sans Serif" w:hAnsi="Microsoft Sans Serif" w:cs="Microsoft Sans Serif"/>
        </w:rPr>
        <w:t xml:space="preserve"> Μηχανικός, </w:t>
      </w:r>
      <w:proofErr w:type="spellStart"/>
      <w:r w:rsidR="00557288" w:rsidRPr="00167211">
        <w:rPr>
          <w:rFonts w:ascii="Microsoft Sans Serif" w:hAnsi="Microsoft Sans Serif" w:cs="Microsoft Sans Serif"/>
        </w:rPr>
        <w:t>Εργονόμος</w:t>
      </w:r>
      <w:proofErr w:type="spellEnd"/>
      <w:r w:rsidR="00557288" w:rsidRPr="00167211">
        <w:rPr>
          <w:rFonts w:ascii="Microsoft Sans Serif" w:hAnsi="Microsoft Sans Serif" w:cs="Microsoft Sans Serif"/>
        </w:rPr>
        <w:t xml:space="preserve">, </w:t>
      </w:r>
      <w:proofErr w:type="spellStart"/>
      <w:r w:rsidR="00557288" w:rsidRPr="00167211">
        <w:rPr>
          <w:rFonts w:ascii="Microsoft Sans Serif" w:hAnsi="Microsoft Sans Serif" w:cs="Microsoft Sans Serif"/>
        </w:rPr>
        <w:t>Eur.Erg</w:t>
      </w:r>
      <w:proofErr w:type="spellEnd"/>
      <w:r w:rsidR="00557288" w:rsidRPr="00167211">
        <w:rPr>
          <w:rFonts w:ascii="Microsoft Sans Serif" w:hAnsi="Microsoft Sans Serif" w:cs="Microsoft Sans Serif"/>
        </w:rPr>
        <w:t xml:space="preserve">., Συντονίστρια του Τομέα Έρευνας και Ανάπτυξης του ΕΛΙΝΥΑΕ </w:t>
      </w:r>
      <w:r w:rsidR="00226953">
        <w:rPr>
          <w:rFonts w:ascii="Microsoft Sans Serif" w:hAnsi="Microsoft Sans Serif" w:cs="Microsoft Sans Serif"/>
        </w:rPr>
        <w:t xml:space="preserve">μίλησε για τις ερευνητικές δράσεις του ΕΛΙΝΥΑΕ (το ευρωπαϊκό πρόγραμμα </w:t>
      </w:r>
      <w:r w:rsidR="00226953">
        <w:rPr>
          <w:rFonts w:ascii="Microsoft Sans Serif" w:hAnsi="Microsoft Sans Serif" w:cs="Microsoft Sans Serif"/>
          <w:lang w:val="en-US"/>
        </w:rPr>
        <w:t>ADAPTHEAT</w:t>
      </w:r>
      <w:r w:rsidR="00226953">
        <w:rPr>
          <w:rFonts w:ascii="Microsoft Sans Serif" w:hAnsi="Microsoft Sans Serif" w:cs="Microsoft Sans Serif"/>
        </w:rPr>
        <w:t xml:space="preserve">), τις εκπαιδευτικές δράσεις (διαδικτυακό σεμινάριο με θέμα την θερμική καταπόνηση) και </w:t>
      </w:r>
      <w:r w:rsidR="000F2BC6">
        <w:rPr>
          <w:rFonts w:ascii="Microsoft Sans Serif" w:hAnsi="Microsoft Sans Serif" w:cs="Microsoft Sans Serif"/>
        </w:rPr>
        <w:t xml:space="preserve">ενημέρωση αναφορικά με την σχετική νομοθεσία </w:t>
      </w:r>
      <w:r w:rsidR="00111DFE">
        <w:rPr>
          <w:rFonts w:ascii="Microsoft Sans Serif" w:hAnsi="Microsoft Sans Serif" w:cs="Microsoft Sans Serif"/>
        </w:rPr>
        <w:t xml:space="preserve">και την </w:t>
      </w:r>
      <w:r w:rsidR="000F2BC6">
        <w:rPr>
          <w:rFonts w:ascii="Microsoft Sans Serif" w:hAnsi="Microsoft Sans Serif" w:cs="Microsoft Sans Serif"/>
        </w:rPr>
        <w:t>ειδική</w:t>
      </w:r>
      <w:r w:rsidR="004F6ED7">
        <w:rPr>
          <w:rFonts w:ascii="Microsoft Sans Serif" w:hAnsi="Microsoft Sans Serif" w:cs="Microsoft Sans Serif"/>
        </w:rPr>
        <w:t xml:space="preserve"> θεματική ενότητα</w:t>
      </w:r>
      <w:r w:rsidR="000F2BC6">
        <w:rPr>
          <w:rFonts w:ascii="Microsoft Sans Serif" w:hAnsi="Microsoft Sans Serif" w:cs="Microsoft Sans Serif"/>
        </w:rPr>
        <w:t xml:space="preserve"> </w:t>
      </w:r>
      <w:r w:rsidR="00226953">
        <w:rPr>
          <w:rFonts w:ascii="Microsoft Sans Serif" w:hAnsi="Microsoft Sans Serif" w:cs="Microsoft Sans Serif"/>
        </w:rPr>
        <w:t>στην ιστοσελίδα</w:t>
      </w:r>
      <w:r w:rsidR="000F2BC6">
        <w:rPr>
          <w:rFonts w:ascii="Microsoft Sans Serif" w:hAnsi="Microsoft Sans Serif" w:cs="Microsoft Sans Serif"/>
        </w:rPr>
        <w:t xml:space="preserve"> του Ινστιτούτου. Επίσης </w:t>
      </w:r>
      <w:r w:rsidR="000F2BC6" w:rsidRPr="003A353E">
        <w:rPr>
          <w:rFonts w:ascii="Microsoft Sans Serif" w:hAnsi="Microsoft Sans Serif" w:cs="Microsoft Sans Serif"/>
        </w:rPr>
        <w:t>αναφέρθηκε</w:t>
      </w:r>
      <w:r w:rsidR="00226953" w:rsidRPr="003A353E">
        <w:rPr>
          <w:rFonts w:ascii="Microsoft Sans Serif" w:hAnsi="Microsoft Sans Serif" w:cs="Microsoft Sans Serif"/>
        </w:rPr>
        <w:t xml:space="preserve"> </w:t>
      </w:r>
      <w:r w:rsidR="000F2BC6" w:rsidRPr="003A353E">
        <w:rPr>
          <w:rFonts w:ascii="Microsoft Sans Serif" w:hAnsi="Microsoft Sans Serif" w:cs="Microsoft Sans Serif"/>
        </w:rPr>
        <w:t>σ</w:t>
      </w:r>
      <w:r w:rsidR="00226953" w:rsidRPr="003A353E">
        <w:rPr>
          <w:rFonts w:ascii="Microsoft Sans Serif" w:hAnsi="Microsoft Sans Serif" w:cs="Microsoft Sans Serif"/>
        </w:rPr>
        <w:t>τις υπηρεσίες ανάλυσης θερμικής καταπόνησης και αξιολόγηση</w:t>
      </w:r>
      <w:r w:rsidR="00B601F8">
        <w:rPr>
          <w:rFonts w:ascii="Microsoft Sans Serif" w:hAnsi="Microsoft Sans Serif" w:cs="Microsoft Sans Serif"/>
        </w:rPr>
        <w:t>ς</w:t>
      </w:r>
      <w:r w:rsidR="00226953" w:rsidRPr="003A353E">
        <w:rPr>
          <w:rFonts w:ascii="Microsoft Sans Serif" w:hAnsi="Microsoft Sans Serif" w:cs="Microsoft Sans Serif"/>
        </w:rPr>
        <w:t xml:space="preserve"> του δείκτη </w:t>
      </w:r>
      <w:r w:rsidR="00226953" w:rsidRPr="003A353E">
        <w:rPr>
          <w:rFonts w:ascii="Microsoft Sans Serif" w:hAnsi="Microsoft Sans Serif" w:cs="Microsoft Sans Serif"/>
          <w:lang w:val="en-US"/>
        </w:rPr>
        <w:t>WBGT</w:t>
      </w:r>
      <w:r w:rsidR="00226953">
        <w:rPr>
          <w:rFonts w:ascii="Microsoft Sans Serif" w:hAnsi="Microsoft Sans Serif" w:cs="Microsoft Sans Serif"/>
        </w:rPr>
        <w:t xml:space="preserve">. </w:t>
      </w:r>
      <w:r w:rsidR="00557288" w:rsidRPr="00167211">
        <w:rPr>
          <w:rFonts w:ascii="Microsoft Sans Serif" w:hAnsi="Microsoft Sans Serif" w:cs="Microsoft Sans Serif"/>
        </w:rPr>
        <w:t xml:space="preserve">Η κα </w:t>
      </w:r>
      <w:proofErr w:type="spellStart"/>
      <w:r w:rsidR="00557288" w:rsidRPr="00167211">
        <w:rPr>
          <w:rFonts w:ascii="Microsoft Sans Serif" w:hAnsi="Microsoft Sans Serif" w:cs="Microsoft Sans Serif"/>
        </w:rPr>
        <w:t>Κουκουλάκη</w:t>
      </w:r>
      <w:proofErr w:type="spellEnd"/>
      <w:r w:rsidR="00557288" w:rsidRPr="00167211">
        <w:rPr>
          <w:rFonts w:ascii="Microsoft Sans Serif" w:hAnsi="Microsoft Sans Serif" w:cs="Microsoft Sans Serif"/>
        </w:rPr>
        <w:t xml:space="preserve"> </w:t>
      </w:r>
      <w:r w:rsidR="000F2BC6">
        <w:rPr>
          <w:rFonts w:ascii="Microsoft Sans Serif" w:hAnsi="Microsoft Sans Serif" w:cs="Microsoft Sans Serif"/>
        </w:rPr>
        <w:t>επισήμανε</w:t>
      </w:r>
      <w:r w:rsidR="00557288" w:rsidRPr="00167211">
        <w:rPr>
          <w:rFonts w:ascii="Microsoft Sans Serif" w:hAnsi="Microsoft Sans Serif" w:cs="Microsoft Sans Serif"/>
        </w:rPr>
        <w:t xml:space="preserve"> ότι το Ινστιτούτο επενδύει στις συνεργασίες με την Πολιτεία, φορείς, οργανώσει</w:t>
      </w:r>
      <w:r w:rsidR="000F2BC6">
        <w:rPr>
          <w:rFonts w:ascii="Microsoft Sans Serif" w:hAnsi="Microsoft Sans Serif" w:cs="Microsoft Sans Serif"/>
        </w:rPr>
        <w:t>ς και την ακαδημαϊκή κοινότητα για το θέμα τη</w:t>
      </w:r>
      <w:r w:rsidR="00B601F8">
        <w:rPr>
          <w:rFonts w:ascii="Microsoft Sans Serif" w:hAnsi="Microsoft Sans Serif" w:cs="Microsoft Sans Serif"/>
        </w:rPr>
        <w:t>ς</w:t>
      </w:r>
      <w:r w:rsidR="000F2BC6">
        <w:rPr>
          <w:rFonts w:ascii="Microsoft Sans Serif" w:hAnsi="Microsoft Sans Serif" w:cs="Microsoft Sans Serif"/>
        </w:rPr>
        <w:t xml:space="preserve"> θερμικής καταπόνησης των εργαζομένων.</w:t>
      </w:r>
    </w:p>
    <w:p w14:paraId="163590B8" w14:textId="0D687CFC" w:rsidR="00557288" w:rsidRDefault="00557288" w:rsidP="00BA3578">
      <w:pPr>
        <w:pStyle w:val="Body"/>
        <w:spacing w:line="360" w:lineRule="auto"/>
        <w:jc w:val="both"/>
        <w:rPr>
          <w:rFonts w:ascii="Microsoft Sans Serif" w:hAnsi="Microsoft Sans Serif" w:cs="Microsoft Sans Serif"/>
        </w:rPr>
      </w:pPr>
    </w:p>
    <w:p w14:paraId="57E986FB" w14:textId="537050D1" w:rsidR="00E16815" w:rsidRPr="000F2BC6" w:rsidRDefault="000F2BC6" w:rsidP="00BA3578">
      <w:pPr>
        <w:pStyle w:val="Body"/>
        <w:spacing w:line="360" w:lineRule="auto"/>
        <w:jc w:val="both"/>
        <w:rPr>
          <w:rFonts w:ascii="Microsoft Sans Serif" w:hAnsi="Microsoft Sans Serif" w:cs="Microsoft Sans Serif"/>
          <w:i/>
        </w:rPr>
      </w:pPr>
      <w:r>
        <w:rPr>
          <w:rFonts w:ascii="Microsoft Sans Serif" w:hAnsi="Microsoft Sans Serif" w:cs="Microsoft Sans Serif"/>
        </w:rPr>
        <w:t xml:space="preserve">Η </w:t>
      </w:r>
      <w:r w:rsidR="00226953">
        <w:rPr>
          <w:rFonts w:ascii="Microsoft Sans Serif" w:hAnsi="Microsoft Sans Serif" w:cs="Microsoft Sans Serif"/>
        </w:rPr>
        <w:t xml:space="preserve">ιδιαιτερότητα </w:t>
      </w:r>
      <w:r>
        <w:rPr>
          <w:rFonts w:ascii="Microsoft Sans Serif" w:hAnsi="Microsoft Sans Serif" w:cs="Microsoft Sans Serif"/>
        </w:rPr>
        <w:t xml:space="preserve">της εργασίας </w:t>
      </w:r>
      <w:r w:rsidR="00226953">
        <w:rPr>
          <w:rFonts w:ascii="Microsoft Sans Serif" w:hAnsi="Microsoft Sans Serif" w:cs="Microsoft Sans Serif"/>
        </w:rPr>
        <w:t>πολλών εργαζ</w:t>
      </w:r>
      <w:r w:rsidR="00F26A61">
        <w:rPr>
          <w:rFonts w:ascii="Microsoft Sans Serif" w:hAnsi="Microsoft Sans Serif" w:cs="Microsoft Sans Serif"/>
        </w:rPr>
        <w:t>ο</w:t>
      </w:r>
      <w:r w:rsidR="00226953">
        <w:rPr>
          <w:rFonts w:ascii="Microsoft Sans Serif" w:hAnsi="Microsoft Sans Serif" w:cs="Microsoft Sans Serif"/>
        </w:rPr>
        <w:t>μ</w:t>
      </w:r>
      <w:r w:rsidR="00F26A61">
        <w:rPr>
          <w:rFonts w:ascii="Microsoft Sans Serif" w:hAnsi="Microsoft Sans Serif" w:cs="Microsoft Sans Serif"/>
        </w:rPr>
        <w:t>έ</w:t>
      </w:r>
      <w:r w:rsidR="00226953">
        <w:rPr>
          <w:rFonts w:ascii="Microsoft Sans Serif" w:hAnsi="Microsoft Sans Serif" w:cs="Microsoft Sans Serif"/>
        </w:rPr>
        <w:t>ν</w:t>
      </w:r>
      <w:r w:rsidR="00F26A61">
        <w:rPr>
          <w:rFonts w:ascii="Microsoft Sans Serif" w:hAnsi="Microsoft Sans Serif" w:cs="Microsoft Sans Serif"/>
        </w:rPr>
        <w:t>ων</w:t>
      </w:r>
      <w:r>
        <w:rPr>
          <w:rFonts w:ascii="Microsoft Sans Serif" w:hAnsi="Microsoft Sans Serif" w:cs="Microsoft Sans Serif"/>
        </w:rPr>
        <w:t xml:space="preserve"> στους ΟΤΑ ήταν το θέμα στο οποίο αναφέρθηκε ο Ιατρός Εργασίας, κ</w:t>
      </w:r>
      <w:r w:rsidRPr="006569F5">
        <w:rPr>
          <w:rFonts w:ascii="Microsoft Sans Serif" w:hAnsi="Microsoft Sans Serif" w:cs="Microsoft Sans Serif"/>
        </w:rPr>
        <w:t>. Ε</w:t>
      </w:r>
      <w:r w:rsidR="006569F5" w:rsidRPr="006569F5">
        <w:rPr>
          <w:rFonts w:ascii="Microsoft Sans Serif" w:hAnsi="Microsoft Sans Serif" w:cs="Microsoft Sans Serif"/>
        </w:rPr>
        <w:t>υθύμιος</w:t>
      </w:r>
      <w:r w:rsidRPr="00167211">
        <w:rPr>
          <w:rFonts w:ascii="Microsoft Sans Serif" w:hAnsi="Microsoft Sans Serif" w:cs="Microsoft Sans Serif"/>
        </w:rPr>
        <w:t xml:space="preserve"> </w:t>
      </w:r>
      <w:proofErr w:type="spellStart"/>
      <w:r w:rsidRPr="00167211">
        <w:rPr>
          <w:rFonts w:ascii="Microsoft Sans Serif" w:hAnsi="Microsoft Sans Serif" w:cs="Microsoft Sans Serif"/>
        </w:rPr>
        <w:t>Θανασιάς</w:t>
      </w:r>
      <w:proofErr w:type="spellEnd"/>
      <w:r w:rsidR="00723F40">
        <w:rPr>
          <w:rFonts w:ascii="Microsoft Sans Serif" w:hAnsi="Microsoft Sans Serif" w:cs="Microsoft Sans Serif"/>
        </w:rPr>
        <w:t>,</w:t>
      </w:r>
      <w:r>
        <w:rPr>
          <w:rFonts w:ascii="Microsoft Sans Serif" w:hAnsi="Microsoft Sans Serif" w:cs="Microsoft Sans Serif"/>
        </w:rPr>
        <w:t xml:space="preserve"> ο οποίος π</w:t>
      </w:r>
      <w:r w:rsidR="00F26A61">
        <w:rPr>
          <w:rFonts w:ascii="Microsoft Sans Serif" w:hAnsi="Microsoft Sans Serif" w:cs="Microsoft Sans Serif"/>
        </w:rPr>
        <w:t xml:space="preserve">αρουσίασε τους παράγοντες </w:t>
      </w:r>
      <w:r w:rsidR="00E16815">
        <w:rPr>
          <w:rFonts w:ascii="Microsoft Sans Serif" w:hAnsi="Microsoft Sans Serif" w:cs="Microsoft Sans Serif"/>
        </w:rPr>
        <w:t>κινδύνου</w:t>
      </w:r>
      <w:r w:rsidR="00F26A61">
        <w:rPr>
          <w:rFonts w:ascii="Microsoft Sans Serif" w:hAnsi="Microsoft Sans Serif" w:cs="Microsoft Sans Serif"/>
        </w:rPr>
        <w:t>.</w:t>
      </w:r>
      <w:r w:rsidR="004F6ED7">
        <w:rPr>
          <w:rFonts w:ascii="Microsoft Sans Serif" w:hAnsi="Microsoft Sans Serif" w:cs="Microsoft Sans Serif"/>
        </w:rPr>
        <w:t xml:space="preserve"> </w:t>
      </w:r>
      <w:r w:rsidR="00F26A61">
        <w:rPr>
          <w:rFonts w:ascii="Microsoft Sans Serif" w:hAnsi="Microsoft Sans Serif" w:cs="Microsoft Sans Serif"/>
        </w:rPr>
        <w:t xml:space="preserve">Ο </w:t>
      </w:r>
      <w:r w:rsidR="00E16815">
        <w:rPr>
          <w:rFonts w:ascii="Microsoft Sans Serif" w:hAnsi="Microsoft Sans Serif" w:cs="Microsoft Sans Serif"/>
        </w:rPr>
        <w:t>σταδιακός εγκλιματισμός</w:t>
      </w:r>
      <w:r w:rsidR="00F26A61">
        <w:rPr>
          <w:rFonts w:ascii="Microsoft Sans Serif" w:hAnsi="Microsoft Sans Serif" w:cs="Microsoft Sans Serif"/>
        </w:rPr>
        <w:t>,</w:t>
      </w:r>
      <w:r w:rsidR="00E16815">
        <w:rPr>
          <w:rFonts w:ascii="Microsoft Sans Serif" w:hAnsi="Microsoft Sans Serif" w:cs="Microsoft Sans Serif"/>
        </w:rPr>
        <w:t xml:space="preserve"> </w:t>
      </w:r>
      <w:r w:rsidR="00F26A61">
        <w:rPr>
          <w:rFonts w:ascii="Microsoft Sans Serif" w:hAnsi="Microsoft Sans Serif" w:cs="Microsoft Sans Serif"/>
        </w:rPr>
        <w:t xml:space="preserve">η </w:t>
      </w:r>
      <w:r w:rsidR="00E16815">
        <w:rPr>
          <w:rFonts w:ascii="Microsoft Sans Serif" w:hAnsi="Microsoft Sans Serif" w:cs="Microsoft Sans Serif"/>
        </w:rPr>
        <w:t>επαρκής ενυδάτωση</w:t>
      </w:r>
      <w:r w:rsidR="00F26A61">
        <w:rPr>
          <w:rFonts w:ascii="Microsoft Sans Serif" w:hAnsi="Microsoft Sans Serif" w:cs="Microsoft Sans Serif"/>
        </w:rPr>
        <w:t xml:space="preserve"> και η</w:t>
      </w:r>
      <w:r w:rsidR="00E16815">
        <w:rPr>
          <w:rFonts w:ascii="Microsoft Sans Serif" w:hAnsi="Microsoft Sans Serif" w:cs="Microsoft Sans Serif"/>
        </w:rPr>
        <w:t xml:space="preserve"> αποφυγή της παρατεταμένης ορθοστασίας</w:t>
      </w:r>
      <w:r w:rsidR="00F26A61" w:rsidRPr="00F26A61">
        <w:rPr>
          <w:rFonts w:ascii="Microsoft Sans Serif" w:hAnsi="Microsoft Sans Serif" w:cs="Microsoft Sans Serif"/>
        </w:rPr>
        <w:t xml:space="preserve"> </w:t>
      </w:r>
      <w:r w:rsidR="00F26A61">
        <w:rPr>
          <w:rFonts w:ascii="Microsoft Sans Serif" w:hAnsi="Microsoft Sans Serif" w:cs="Microsoft Sans Serif"/>
        </w:rPr>
        <w:t>είναι μερικά από τα προτεινόμενα μέτρα. «</w:t>
      </w:r>
      <w:r w:rsidR="00E16815">
        <w:rPr>
          <w:rFonts w:ascii="Microsoft Sans Serif" w:hAnsi="Microsoft Sans Serif" w:cs="Microsoft Sans Serif"/>
        </w:rPr>
        <w:t xml:space="preserve">Πολλά πράγματα μπορούν να γίνουν και οργανωτικά και </w:t>
      </w:r>
      <w:r w:rsidR="00F26A61">
        <w:rPr>
          <w:rFonts w:ascii="Microsoft Sans Serif" w:hAnsi="Microsoft Sans Serif" w:cs="Microsoft Sans Serif"/>
        </w:rPr>
        <w:t>νομοθετικά,</w:t>
      </w:r>
      <w:r w:rsidR="00E16815">
        <w:rPr>
          <w:rFonts w:ascii="Microsoft Sans Serif" w:hAnsi="Microsoft Sans Serif" w:cs="Microsoft Sans Serif"/>
        </w:rPr>
        <w:t xml:space="preserve"> </w:t>
      </w:r>
      <w:r w:rsidR="00F26A61">
        <w:rPr>
          <w:rFonts w:ascii="Microsoft Sans Serif" w:hAnsi="Microsoft Sans Serif" w:cs="Microsoft Sans Serif"/>
        </w:rPr>
        <w:t>αλλά</w:t>
      </w:r>
      <w:r w:rsidR="00E16815">
        <w:rPr>
          <w:rFonts w:ascii="Microsoft Sans Serif" w:hAnsi="Microsoft Sans Serif" w:cs="Microsoft Sans Serif"/>
        </w:rPr>
        <w:t xml:space="preserve"> σπουδαίο</w:t>
      </w:r>
      <w:r w:rsidR="00F26A61">
        <w:rPr>
          <w:rFonts w:ascii="Microsoft Sans Serif" w:hAnsi="Microsoft Sans Serif" w:cs="Microsoft Sans Serif"/>
        </w:rPr>
        <w:t>ς</w:t>
      </w:r>
      <w:r w:rsidR="00E16815">
        <w:rPr>
          <w:rFonts w:ascii="Microsoft Sans Serif" w:hAnsi="Microsoft Sans Serif" w:cs="Microsoft Sans Serif"/>
        </w:rPr>
        <w:t xml:space="preserve"> </w:t>
      </w:r>
      <w:r w:rsidR="00F26A61">
        <w:rPr>
          <w:rFonts w:ascii="Microsoft Sans Serif" w:hAnsi="Microsoft Sans Serif" w:cs="Microsoft Sans Serif"/>
        </w:rPr>
        <w:t xml:space="preserve">είναι ο </w:t>
      </w:r>
      <w:r w:rsidR="00E16815">
        <w:rPr>
          <w:rFonts w:ascii="Microsoft Sans Serif" w:hAnsi="Microsoft Sans Serif" w:cs="Microsoft Sans Serif"/>
        </w:rPr>
        <w:t>ρόλο</w:t>
      </w:r>
      <w:r w:rsidR="00F26A61">
        <w:rPr>
          <w:rFonts w:ascii="Microsoft Sans Serif" w:hAnsi="Microsoft Sans Serif" w:cs="Microsoft Sans Serif"/>
        </w:rPr>
        <w:t>ς</w:t>
      </w:r>
      <w:r w:rsidR="00E16815">
        <w:rPr>
          <w:rFonts w:ascii="Microsoft Sans Serif" w:hAnsi="Microsoft Sans Serif" w:cs="Microsoft Sans Serif"/>
        </w:rPr>
        <w:t xml:space="preserve"> </w:t>
      </w:r>
      <w:r w:rsidR="00F26A61">
        <w:rPr>
          <w:rFonts w:ascii="Microsoft Sans Serif" w:hAnsi="Microsoft Sans Serif" w:cs="Microsoft Sans Serif"/>
        </w:rPr>
        <w:t>του ιατρού εργασίας</w:t>
      </w:r>
      <w:r>
        <w:rPr>
          <w:rFonts w:ascii="Microsoft Sans Serif" w:hAnsi="Microsoft Sans Serif" w:cs="Microsoft Sans Serif"/>
        </w:rPr>
        <w:t>» επισήμανε</w:t>
      </w:r>
      <w:r w:rsidR="004F6ED7">
        <w:rPr>
          <w:rFonts w:ascii="Microsoft Sans Serif" w:hAnsi="Microsoft Sans Serif" w:cs="Microsoft Sans Serif"/>
        </w:rPr>
        <w:t xml:space="preserve"> ο κ. </w:t>
      </w:r>
      <w:proofErr w:type="spellStart"/>
      <w:r w:rsidR="004F6ED7">
        <w:rPr>
          <w:rFonts w:ascii="Microsoft Sans Serif" w:hAnsi="Microsoft Sans Serif" w:cs="Microsoft Sans Serif"/>
        </w:rPr>
        <w:t>Θανασιάς</w:t>
      </w:r>
      <w:proofErr w:type="spellEnd"/>
      <w:r w:rsidR="00F26A61">
        <w:rPr>
          <w:rFonts w:ascii="Microsoft Sans Serif" w:hAnsi="Microsoft Sans Serif" w:cs="Microsoft Sans Serif"/>
        </w:rPr>
        <w:t>.</w:t>
      </w:r>
    </w:p>
    <w:p w14:paraId="2E1A1E97" w14:textId="52A5C645" w:rsidR="00B02BAF" w:rsidRDefault="000F2BC6" w:rsidP="000F2BC6">
      <w:pPr>
        <w:pStyle w:val="Body"/>
        <w:spacing w:line="360" w:lineRule="auto"/>
        <w:jc w:val="both"/>
        <w:rPr>
          <w:rFonts w:ascii="Microsoft Sans Serif" w:hAnsi="Microsoft Sans Serif" w:cs="Microsoft Sans Serif"/>
        </w:rPr>
      </w:pPr>
      <w:r>
        <w:rPr>
          <w:rFonts w:ascii="Microsoft Sans Serif" w:hAnsi="Microsoft Sans Serif" w:cs="Microsoft Sans Serif"/>
        </w:rPr>
        <w:t>Ο κ.</w:t>
      </w:r>
      <w:r w:rsidR="00557288" w:rsidRPr="00167211">
        <w:rPr>
          <w:rFonts w:ascii="Microsoft Sans Serif" w:hAnsi="Microsoft Sans Serif" w:cs="Microsoft Sans Serif"/>
        </w:rPr>
        <w:t xml:space="preserve"> </w:t>
      </w:r>
      <w:r w:rsidR="00557288" w:rsidRPr="006569F5">
        <w:rPr>
          <w:rFonts w:ascii="Microsoft Sans Serif" w:hAnsi="Microsoft Sans Serif" w:cs="Microsoft Sans Serif"/>
        </w:rPr>
        <w:t>Χ</w:t>
      </w:r>
      <w:r w:rsidR="006569F5" w:rsidRPr="006569F5">
        <w:rPr>
          <w:rFonts w:ascii="Microsoft Sans Serif" w:hAnsi="Microsoft Sans Serif" w:cs="Microsoft Sans Serif"/>
        </w:rPr>
        <w:t>ρ</w:t>
      </w:r>
      <w:r w:rsidR="006569F5">
        <w:rPr>
          <w:rFonts w:ascii="Microsoft Sans Serif" w:hAnsi="Microsoft Sans Serif" w:cs="Microsoft Sans Serif"/>
        </w:rPr>
        <w:t>ήστος</w:t>
      </w:r>
      <w:r w:rsidR="00557288" w:rsidRPr="00167211">
        <w:rPr>
          <w:rFonts w:ascii="Microsoft Sans Serif" w:hAnsi="Microsoft Sans Serif" w:cs="Microsoft Sans Serif"/>
        </w:rPr>
        <w:t xml:space="preserve"> Παπαδόπουλος, Health &amp;</w:t>
      </w:r>
      <w:r w:rsidR="00F26A61">
        <w:rPr>
          <w:rFonts w:ascii="Microsoft Sans Serif" w:hAnsi="Microsoft Sans Serif" w:cs="Microsoft Sans Serif"/>
        </w:rPr>
        <w:t xml:space="preserve"> </w:t>
      </w:r>
      <w:proofErr w:type="spellStart"/>
      <w:r w:rsidR="00557288" w:rsidRPr="00167211">
        <w:rPr>
          <w:rFonts w:ascii="Microsoft Sans Serif" w:hAnsi="Microsoft Sans Serif" w:cs="Microsoft Sans Serif"/>
        </w:rPr>
        <w:t>Safety</w:t>
      </w:r>
      <w:proofErr w:type="spellEnd"/>
      <w:r w:rsidR="00557288" w:rsidRPr="00167211">
        <w:rPr>
          <w:rFonts w:ascii="Microsoft Sans Serif" w:hAnsi="Microsoft Sans Serif" w:cs="Microsoft Sans Serif"/>
        </w:rPr>
        <w:t xml:space="preserve"> </w:t>
      </w:r>
      <w:proofErr w:type="spellStart"/>
      <w:r w:rsidR="00557288" w:rsidRPr="00167211">
        <w:rPr>
          <w:rFonts w:ascii="Microsoft Sans Serif" w:hAnsi="Microsoft Sans Serif" w:cs="Microsoft Sans Serif"/>
        </w:rPr>
        <w:t>Manager</w:t>
      </w:r>
      <w:proofErr w:type="spellEnd"/>
      <w:r w:rsidR="00557288" w:rsidRPr="00167211">
        <w:rPr>
          <w:rFonts w:ascii="Microsoft Sans Serif" w:hAnsi="Microsoft Sans Serif" w:cs="Microsoft Sans Serif"/>
        </w:rPr>
        <w:t>, Αλουμίνιον της Ελλάδος, κλάδος Μεταλλουργίας, MYTIL</w:t>
      </w:r>
      <w:r>
        <w:rPr>
          <w:rFonts w:ascii="Microsoft Sans Serif" w:hAnsi="Microsoft Sans Serif" w:cs="Microsoft Sans Serif"/>
        </w:rPr>
        <w:t xml:space="preserve">INEOS Energy &amp; </w:t>
      </w:r>
      <w:proofErr w:type="spellStart"/>
      <w:r>
        <w:rPr>
          <w:rFonts w:ascii="Microsoft Sans Serif" w:hAnsi="Microsoft Sans Serif" w:cs="Microsoft Sans Serif"/>
        </w:rPr>
        <w:t>Metals</w:t>
      </w:r>
      <w:proofErr w:type="spellEnd"/>
      <w:r>
        <w:rPr>
          <w:rFonts w:ascii="Microsoft Sans Serif" w:hAnsi="Microsoft Sans Serif" w:cs="Microsoft Sans Serif"/>
        </w:rPr>
        <w:t xml:space="preserve">, </w:t>
      </w:r>
      <w:r w:rsidR="00557288" w:rsidRPr="00167211">
        <w:rPr>
          <w:rFonts w:ascii="Microsoft Sans Serif" w:hAnsi="Microsoft Sans Serif" w:cs="Microsoft Sans Serif"/>
        </w:rPr>
        <w:t xml:space="preserve">παρουσίασε τις δράσεις της εταιρείας του </w:t>
      </w:r>
      <w:r w:rsidR="00A41A9F" w:rsidRPr="00167211">
        <w:rPr>
          <w:rFonts w:ascii="Microsoft Sans Serif" w:hAnsi="Microsoft Sans Serif" w:cs="Microsoft Sans Serif"/>
        </w:rPr>
        <w:t>για την α</w:t>
      </w:r>
      <w:r w:rsidR="00557288" w:rsidRPr="00167211">
        <w:rPr>
          <w:rFonts w:ascii="Microsoft Sans Serif" w:hAnsi="Microsoft Sans Serif" w:cs="Microsoft Sans Serif"/>
        </w:rPr>
        <w:t xml:space="preserve">ξιολόγηση </w:t>
      </w:r>
      <w:r w:rsidR="00A41A9F" w:rsidRPr="00167211">
        <w:rPr>
          <w:rFonts w:ascii="Microsoft Sans Serif" w:hAnsi="Microsoft Sans Serif" w:cs="Microsoft Sans Serif"/>
        </w:rPr>
        <w:t xml:space="preserve">της </w:t>
      </w:r>
      <w:r w:rsidR="00557288" w:rsidRPr="00167211">
        <w:rPr>
          <w:rFonts w:ascii="Microsoft Sans Serif" w:hAnsi="Microsoft Sans Serif" w:cs="Microsoft Sans Serif"/>
        </w:rPr>
        <w:t>θερμικής καταπόνησης εργαζομένων με το</w:t>
      </w:r>
      <w:r w:rsidR="004F6ED7">
        <w:rPr>
          <w:rFonts w:ascii="Microsoft Sans Serif" w:hAnsi="Microsoft Sans Serif" w:cs="Microsoft Sans Serif"/>
        </w:rPr>
        <w:t>ν</w:t>
      </w:r>
      <w:r w:rsidR="00557288" w:rsidRPr="00167211">
        <w:rPr>
          <w:rFonts w:ascii="Microsoft Sans Serif" w:hAnsi="Microsoft Sans Serif" w:cs="Microsoft Sans Serif"/>
        </w:rPr>
        <w:t xml:space="preserve"> δείκτη WBGT</w:t>
      </w:r>
      <w:r w:rsidR="00A41A9F" w:rsidRPr="00167211">
        <w:rPr>
          <w:rFonts w:ascii="Microsoft Sans Serif" w:hAnsi="Microsoft Sans Serif" w:cs="Microsoft Sans Serif"/>
        </w:rPr>
        <w:t>.</w:t>
      </w:r>
      <w:r w:rsidR="00F26A61">
        <w:rPr>
          <w:rFonts w:ascii="Microsoft Sans Serif" w:hAnsi="Microsoft Sans Serif" w:cs="Microsoft Sans Serif"/>
        </w:rPr>
        <w:t xml:space="preserve"> </w:t>
      </w:r>
      <w:r w:rsidR="004F6ED7">
        <w:rPr>
          <w:rFonts w:ascii="Microsoft Sans Serif" w:hAnsi="Microsoft Sans Serif" w:cs="Microsoft Sans Serif"/>
        </w:rPr>
        <w:t>Μίλησε επίσης για τ</w:t>
      </w:r>
      <w:r w:rsidR="00F26A61">
        <w:rPr>
          <w:rFonts w:ascii="Microsoft Sans Serif" w:hAnsi="Microsoft Sans Serif" w:cs="Microsoft Sans Serif"/>
        </w:rPr>
        <w:t>α ο</w:t>
      </w:r>
      <w:r w:rsidR="00E16815">
        <w:rPr>
          <w:rFonts w:ascii="Microsoft Sans Serif" w:hAnsi="Microsoft Sans Serif" w:cs="Microsoft Sans Serif"/>
        </w:rPr>
        <w:t>ργανωτικά</w:t>
      </w:r>
      <w:r w:rsidR="004F6ED7">
        <w:rPr>
          <w:rFonts w:ascii="Microsoft Sans Serif" w:hAnsi="Microsoft Sans Serif" w:cs="Microsoft Sans Serif"/>
        </w:rPr>
        <w:t xml:space="preserve"> και τα </w:t>
      </w:r>
      <w:r w:rsidR="000251FA">
        <w:rPr>
          <w:rFonts w:ascii="Microsoft Sans Serif" w:hAnsi="Microsoft Sans Serif" w:cs="Microsoft Sans Serif"/>
        </w:rPr>
        <w:t xml:space="preserve">τεχνικά μέτρα και </w:t>
      </w:r>
      <w:r w:rsidR="004F6ED7">
        <w:rPr>
          <w:rFonts w:ascii="Microsoft Sans Serif" w:hAnsi="Microsoft Sans Serif" w:cs="Microsoft Sans Serif"/>
        </w:rPr>
        <w:t xml:space="preserve">τις </w:t>
      </w:r>
      <w:r w:rsidR="000251FA">
        <w:rPr>
          <w:rFonts w:ascii="Microsoft Sans Serif" w:hAnsi="Microsoft Sans Serif" w:cs="Microsoft Sans Serif"/>
        </w:rPr>
        <w:t xml:space="preserve">καλές πρακτικές </w:t>
      </w:r>
      <w:r>
        <w:rPr>
          <w:rFonts w:ascii="Microsoft Sans Serif" w:hAnsi="Microsoft Sans Serif" w:cs="Microsoft Sans Serif"/>
        </w:rPr>
        <w:t>της εταιρείας του</w:t>
      </w:r>
      <w:r w:rsidR="00723F40">
        <w:rPr>
          <w:rFonts w:ascii="Microsoft Sans Serif" w:hAnsi="Microsoft Sans Serif" w:cs="Microsoft Sans Serif"/>
        </w:rPr>
        <w:t>,</w:t>
      </w:r>
      <w:r>
        <w:rPr>
          <w:rFonts w:ascii="Microsoft Sans Serif" w:hAnsi="Microsoft Sans Serif" w:cs="Microsoft Sans Serif"/>
        </w:rPr>
        <w:t xml:space="preserve"> τ</w:t>
      </w:r>
      <w:r w:rsidR="004F6ED7">
        <w:rPr>
          <w:rFonts w:ascii="Microsoft Sans Serif" w:hAnsi="Microsoft Sans Serif" w:cs="Microsoft Sans Serif"/>
        </w:rPr>
        <w:t>ην ε</w:t>
      </w:r>
      <w:r w:rsidR="000251FA">
        <w:rPr>
          <w:rFonts w:ascii="Microsoft Sans Serif" w:hAnsi="Microsoft Sans Serif" w:cs="Microsoft Sans Serif"/>
        </w:rPr>
        <w:t xml:space="preserve">νημέρωση και </w:t>
      </w:r>
      <w:r w:rsidR="004F6ED7">
        <w:rPr>
          <w:rFonts w:ascii="Microsoft Sans Serif" w:hAnsi="Microsoft Sans Serif" w:cs="Microsoft Sans Serif"/>
        </w:rPr>
        <w:t xml:space="preserve">την </w:t>
      </w:r>
      <w:r w:rsidR="000251FA">
        <w:rPr>
          <w:rFonts w:ascii="Microsoft Sans Serif" w:hAnsi="Microsoft Sans Serif" w:cs="Microsoft Sans Serif"/>
        </w:rPr>
        <w:t>παροχή οδηγιών στους εργαζόμενους</w:t>
      </w:r>
      <w:r w:rsidR="00723F40">
        <w:rPr>
          <w:rFonts w:ascii="Microsoft Sans Serif" w:hAnsi="Microsoft Sans Serif" w:cs="Microsoft Sans Serif"/>
        </w:rPr>
        <w:t>,</w:t>
      </w:r>
      <w:r w:rsidR="004F6ED7">
        <w:rPr>
          <w:rFonts w:ascii="Microsoft Sans Serif" w:hAnsi="Microsoft Sans Serif" w:cs="Microsoft Sans Serif"/>
        </w:rPr>
        <w:t xml:space="preserve"> </w:t>
      </w:r>
      <w:r w:rsidR="00723F40">
        <w:rPr>
          <w:rFonts w:ascii="Microsoft Sans Serif" w:hAnsi="Microsoft Sans Serif" w:cs="Microsoft Sans Serif"/>
        </w:rPr>
        <w:t xml:space="preserve">καθώς </w:t>
      </w:r>
      <w:r w:rsidR="004F6ED7">
        <w:rPr>
          <w:rFonts w:ascii="Microsoft Sans Serif" w:hAnsi="Microsoft Sans Serif" w:cs="Microsoft Sans Serif"/>
        </w:rPr>
        <w:t>και την χ</w:t>
      </w:r>
      <w:r w:rsidR="000251FA">
        <w:rPr>
          <w:rFonts w:ascii="Microsoft Sans Serif" w:hAnsi="Microsoft Sans Serif" w:cs="Microsoft Sans Serif"/>
        </w:rPr>
        <w:t>ρήση μοντέλων πρόβλεψης</w:t>
      </w:r>
      <w:r w:rsidR="004F6ED7">
        <w:rPr>
          <w:rFonts w:ascii="Microsoft Sans Serif" w:hAnsi="Microsoft Sans Serif" w:cs="Microsoft Sans Serif"/>
        </w:rPr>
        <w:t>.</w:t>
      </w:r>
    </w:p>
    <w:p w14:paraId="51140ACF" w14:textId="77777777" w:rsidR="000F2BC6" w:rsidRPr="000F2BC6" w:rsidRDefault="000F2BC6" w:rsidP="000F2BC6">
      <w:pPr>
        <w:pStyle w:val="Body"/>
        <w:spacing w:line="360" w:lineRule="auto"/>
        <w:jc w:val="both"/>
        <w:rPr>
          <w:rFonts w:ascii="Microsoft Sans Serif" w:hAnsi="Microsoft Sans Serif" w:cs="Microsoft Sans Serif"/>
        </w:rPr>
      </w:pPr>
    </w:p>
    <w:p w14:paraId="1478A4C0" w14:textId="77777777" w:rsidR="00DC0416" w:rsidRDefault="00DC0416">
      <w:pPr>
        <w:pStyle w:val="BodyA"/>
        <w:jc w:val="center"/>
      </w:pPr>
    </w:p>
    <w:p w14:paraId="7355091A" w14:textId="77777777" w:rsidR="00DC0416" w:rsidRDefault="0086385C">
      <w:pPr>
        <w:pStyle w:val="BodyA"/>
        <w:jc w:val="center"/>
        <w:rPr>
          <w:rStyle w:val="None"/>
          <w:sz w:val="24"/>
          <w:szCs w:val="24"/>
        </w:rPr>
      </w:pPr>
      <w:r w:rsidRPr="00BC5389">
        <w:rPr>
          <w:rStyle w:val="None"/>
          <w:sz w:val="24"/>
          <w:szCs w:val="24"/>
        </w:rPr>
        <w:t>________________</w:t>
      </w:r>
      <w:r>
        <w:rPr>
          <w:rStyle w:val="None"/>
          <w:sz w:val="24"/>
          <w:szCs w:val="24"/>
        </w:rPr>
        <w:t>ΤΕΛΟΣ ΔΕΛΤΙΟΥ ΤΥΠΟΥ</w:t>
      </w:r>
      <w:r w:rsidRPr="00BC5389">
        <w:rPr>
          <w:rStyle w:val="None"/>
          <w:sz w:val="24"/>
          <w:szCs w:val="24"/>
        </w:rPr>
        <w:t>___________________</w:t>
      </w:r>
    </w:p>
    <w:p w14:paraId="2F25EF59" w14:textId="77777777" w:rsidR="00EE43C7" w:rsidRPr="00CF7B0E" w:rsidRDefault="00EE43C7" w:rsidP="008A2FFC">
      <w:pPr>
        <w:shd w:val="clear" w:color="auto" w:fill="FFFFFF"/>
        <w:rPr>
          <w:rStyle w:val="None"/>
          <w:rFonts w:ascii="Helvetica Neue" w:hAnsi="Helvetica Neue"/>
          <w:b/>
          <w:bCs/>
          <w:lang w:val="el-GR"/>
        </w:rPr>
      </w:pPr>
    </w:p>
    <w:p w14:paraId="7D85017F" w14:textId="428CD075" w:rsidR="00DC0416" w:rsidRPr="006569F5" w:rsidRDefault="00EE43C7" w:rsidP="008A2FFC">
      <w:pPr>
        <w:shd w:val="clear" w:color="auto" w:fill="FFFFFF"/>
        <w:rPr>
          <w:rStyle w:val="None"/>
          <w:rFonts w:ascii="Helvetica Neue" w:eastAsia="Helvetica Neue" w:hAnsi="Helvetica Neue" w:cs="Helvetica Neue"/>
          <w:b/>
          <w:bCs/>
        </w:rPr>
      </w:pPr>
      <w:r>
        <w:rPr>
          <w:rStyle w:val="None"/>
          <w:rFonts w:ascii="Helvetica Neue" w:hAnsi="Helvetica Neue"/>
          <w:b/>
          <w:bCs/>
        </w:rPr>
        <w:t>H</w:t>
      </w:r>
      <w:r w:rsidR="0086385C" w:rsidRPr="008A2FFC">
        <w:rPr>
          <w:rStyle w:val="None"/>
          <w:rFonts w:ascii="Helvetica Neue" w:hAnsi="Helvetica Neue"/>
          <w:b/>
          <w:bCs/>
        </w:rPr>
        <w:t>ashtags</w:t>
      </w:r>
      <w:r w:rsidR="0086385C" w:rsidRPr="006569F5">
        <w:rPr>
          <w:rStyle w:val="None"/>
          <w:rFonts w:ascii="Helvetica Neue" w:hAnsi="Helvetica Neue"/>
          <w:b/>
          <w:bCs/>
        </w:rPr>
        <w:t>: #</w:t>
      </w:r>
      <w:r w:rsidR="00C12330" w:rsidRPr="008A2FFC">
        <w:rPr>
          <w:rStyle w:val="None"/>
          <w:rFonts w:ascii="Helvetica Neue" w:hAnsi="Helvetica Neue"/>
          <w:b/>
          <w:bCs/>
        </w:rPr>
        <w:t>ELINYAE</w:t>
      </w:r>
      <w:r w:rsidR="008A2FFC" w:rsidRPr="006569F5">
        <w:rPr>
          <w:rFonts w:ascii="inherit" w:hAnsi="inherit" w:cs="Segoe UI Historic"/>
          <w:b/>
          <w:bCs/>
          <w:color w:val="050505"/>
          <w:sz w:val="23"/>
          <w:szCs w:val="23"/>
        </w:rPr>
        <w:t xml:space="preserve"> </w:t>
      </w:r>
      <w:hyperlink r:id="rId9" w:history="1">
        <w:r w:rsidR="008A2FFC" w:rsidRPr="006569F5">
          <w:rPr>
            <w:rStyle w:val="-"/>
            <w:rFonts w:ascii="inherit" w:hAnsi="inherit" w:cs="Segoe UI Historic"/>
            <w:b/>
            <w:bCs/>
            <w:sz w:val="23"/>
            <w:szCs w:val="23"/>
            <w:u w:val="none"/>
            <w:bdr w:val="none" w:sz="0" w:space="0" w:color="auto" w:frame="1"/>
          </w:rPr>
          <w:t>#</w:t>
        </w:r>
        <w:r w:rsidR="008A2FFC" w:rsidRPr="008A2FFC">
          <w:rPr>
            <w:rStyle w:val="-"/>
            <w:rFonts w:ascii="inherit" w:hAnsi="inherit" w:cs="Segoe UI Historic"/>
            <w:b/>
            <w:bCs/>
            <w:sz w:val="23"/>
            <w:szCs w:val="23"/>
            <w:u w:val="none"/>
            <w:bdr w:val="none" w:sz="0" w:space="0" w:color="auto" w:frame="1"/>
          </w:rPr>
          <w:t>heatstress</w:t>
        </w:r>
      </w:hyperlink>
      <w:r w:rsidR="008A2FFC" w:rsidRPr="006569F5">
        <w:rPr>
          <w:rFonts w:ascii="inherit" w:hAnsi="inherit" w:cs="Segoe UI Historic"/>
          <w:b/>
          <w:bCs/>
          <w:color w:val="050505"/>
          <w:sz w:val="23"/>
          <w:szCs w:val="23"/>
        </w:rPr>
        <w:t xml:space="preserve"> </w:t>
      </w:r>
      <w:hyperlink r:id="rId10" w:history="1">
        <w:r w:rsidR="008A2FFC" w:rsidRPr="006569F5">
          <w:rPr>
            <w:rStyle w:val="-"/>
            <w:rFonts w:ascii="inherit" w:hAnsi="inherit" w:cs="Segoe UI Historic"/>
            <w:b/>
            <w:bCs/>
            <w:sz w:val="23"/>
            <w:szCs w:val="23"/>
            <w:u w:val="none"/>
            <w:bdr w:val="none" w:sz="0" w:space="0" w:color="auto" w:frame="1"/>
          </w:rPr>
          <w:t>#</w:t>
        </w:r>
        <w:r w:rsidR="008A2FFC" w:rsidRPr="008A2FFC">
          <w:rPr>
            <w:rStyle w:val="-"/>
            <w:rFonts w:ascii="inherit" w:hAnsi="inherit" w:cs="Segoe UI Historic"/>
            <w:b/>
            <w:bCs/>
            <w:sz w:val="23"/>
            <w:szCs w:val="23"/>
            <w:u w:val="none"/>
            <w:bdr w:val="none" w:sz="0" w:space="0" w:color="auto" w:frame="1"/>
          </w:rPr>
          <w:t>thermikikataponisi</w:t>
        </w:r>
      </w:hyperlink>
      <w:r w:rsidR="008A2FFC" w:rsidRPr="006569F5">
        <w:rPr>
          <w:rFonts w:ascii="inherit" w:hAnsi="inherit" w:cs="Segoe UI Historic"/>
          <w:b/>
          <w:bCs/>
          <w:color w:val="050505"/>
          <w:sz w:val="23"/>
          <w:szCs w:val="23"/>
        </w:rPr>
        <w:t xml:space="preserve"> #</w:t>
      </w:r>
      <w:r w:rsidR="008A2FFC" w:rsidRPr="008A2FFC">
        <w:rPr>
          <w:rFonts w:ascii="inherit" w:hAnsi="inherit" w:cs="Segoe UI Historic"/>
          <w:b/>
          <w:bCs/>
          <w:color w:val="050505"/>
          <w:sz w:val="23"/>
          <w:szCs w:val="23"/>
          <w:lang w:val="el-GR"/>
        </w:rPr>
        <w:t>ΑΑΕΕ</w:t>
      </w:r>
      <w:r w:rsidR="0086385C" w:rsidRPr="006569F5">
        <w:rPr>
          <w:rStyle w:val="None"/>
          <w:rFonts w:ascii="Helvetica Neue" w:hAnsi="Helvetica Neue"/>
          <w:b/>
          <w:bCs/>
        </w:rPr>
        <w:t xml:space="preserve"> #</w:t>
      </w:r>
      <w:r w:rsidR="0086385C" w:rsidRPr="008A2FFC">
        <w:rPr>
          <w:rStyle w:val="None"/>
          <w:rFonts w:ascii="Helvetica Neue" w:hAnsi="Helvetica Neue"/>
          <w:b/>
          <w:bCs/>
        </w:rPr>
        <w:t>YAE</w:t>
      </w:r>
      <w:r w:rsidR="0086385C" w:rsidRPr="006569F5">
        <w:rPr>
          <w:rStyle w:val="None"/>
          <w:rFonts w:ascii="Helvetica Neue" w:hAnsi="Helvetica Neue"/>
          <w:b/>
          <w:bCs/>
        </w:rPr>
        <w:t xml:space="preserve"> #</w:t>
      </w:r>
      <w:r w:rsidR="0086385C" w:rsidRPr="008A2FFC">
        <w:rPr>
          <w:rStyle w:val="None"/>
          <w:rFonts w:ascii="Helvetica Neue" w:hAnsi="Helvetica Neue"/>
          <w:b/>
          <w:bCs/>
        </w:rPr>
        <w:t>ygeiakaiasfaleia</w:t>
      </w:r>
      <w:r w:rsidR="0086385C" w:rsidRPr="006569F5">
        <w:rPr>
          <w:rStyle w:val="None"/>
          <w:rFonts w:ascii="Helvetica Neue" w:hAnsi="Helvetica Neue"/>
          <w:b/>
          <w:bCs/>
        </w:rPr>
        <w:t xml:space="preserve"> </w:t>
      </w:r>
    </w:p>
    <w:p w14:paraId="370E95CC" w14:textId="77777777" w:rsidR="00DC0416" w:rsidRPr="002C3D52" w:rsidRDefault="0086385C">
      <w:pPr>
        <w:pStyle w:val="BodyB"/>
        <w:rPr>
          <w:rStyle w:val="None"/>
          <w:rFonts w:ascii="Calibri" w:eastAsia="Calibri" w:hAnsi="Calibri" w:cs="Calibri"/>
          <w:lang w:val="el-GR"/>
        </w:rPr>
      </w:pPr>
      <w:r w:rsidRPr="002C3D52">
        <w:rPr>
          <w:rStyle w:val="None"/>
          <w:rFonts w:ascii="Calibri" w:eastAsia="Calibri" w:hAnsi="Calibri" w:cs="Calibri"/>
          <w:lang w:val="el-GR"/>
        </w:rPr>
        <w:lastRenderedPageBreak/>
        <w:t>——————————————————————————————————————</w:t>
      </w:r>
    </w:p>
    <w:p w14:paraId="45957BDD" w14:textId="45F4F2FF" w:rsidR="00DC0416" w:rsidRPr="00BC5389" w:rsidRDefault="0086385C">
      <w:pPr>
        <w:pStyle w:val="BodyB"/>
        <w:rPr>
          <w:rStyle w:val="None"/>
          <w:rFonts w:ascii="Calibri" w:eastAsia="Calibri" w:hAnsi="Calibri" w:cs="Calibri"/>
          <w:lang w:val="el-GR"/>
        </w:rPr>
      </w:pPr>
      <w:r w:rsidRPr="00BC5389">
        <w:rPr>
          <w:rStyle w:val="None"/>
          <w:rFonts w:ascii="Calibri" w:eastAsia="Calibri" w:hAnsi="Calibri" w:cs="Calibri"/>
          <w:lang w:val="el-GR"/>
        </w:rPr>
        <w:t>Πληροφορίες για τους συντάκτες:</w:t>
      </w:r>
    </w:p>
    <w:p w14:paraId="6423E6AF" w14:textId="77777777" w:rsidR="006569F5" w:rsidRDefault="006569F5">
      <w:pPr>
        <w:pStyle w:val="BodyB"/>
        <w:rPr>
          <w:rStyle w:val="None"/>
          <w:rFonts w:ascii="Calibri" w:eastAsia="Calibri" w:hAnsi="Calibri" w:cs="Calibri"/>
          <w:lang w:val="el-GR"/>
        </w:rPr>
      </w:pPr>
    </w:p>
    <w:p w14:paraId="79544014" w14:textId="77777777" w:rsidR="006569F5" w:rsidRPr="006569F5" w:rsidRDefault="006569F5" w:rsidP="006569F5">
      <w:pPr>
        <w:pStyle w:val="BodyB"/>
        <w:rPr>
          <w:rFonts w:ascii="Calibri" w:eastAsia="Calibri" w:hAnsi="Calibri" w:cs="Calibri"/>
        </w:rPr>
      </w:pPr>
      <w:r w:rsidRPr="00991E20">
        <w:rPr>
          <w:rFonts w:ascii="Calibri" w:eastAsia="Calibri" w:hAnsi="Calibri" w:cs="Calibri"/>
          <w:lang w:val="el-GR"/>
        </w:rPr>
        <w:t>Αλεξάνδρα</w:t>
      </w:r>
      <w:r w:rsidRPr="006569F5">
        <w:rPr>
          <w:rFonts w:ascii="Calibri" w:eastAsia="Calibri" w:hAnsi="Calibri" w:cs="Calibri"/>
        </w:rPr>
        <w:t xml:space="preserve"> </w:t>
      </w:r>
      <w:proofErr w:type="spellStart"/>
      <w:r w:rsidRPr="00991E20">
        <w:rPr>
          <w:rFonts w:ascii="Calibri" w:eastAsia="Calibri" w:hAnsi="Calibri" w:cs="Calibri"/>
          <w:lang w:val="el-GR"/>
        </w:rPr>
        <w:t>Λεφοπούλου</w:t>
      </w:r>
      <w:proofErr w:type="spellEnd"/>
      <w:r w:rsidRPr="006569F5">
        <w:rPr>
          <w:rFonts w:ascii="Calibri" w:eastAsia="Calibri" w:hAnsi="Calibri" w:cs="Calibri"/>
        </w:rPr>
        <w:t xml:space="preserve">, </w:t>
      </w:r>
      <w:r>
        <w:rPr>
          <w:rFonts w:ascii="Calibri" w:eastAsia="Calibri" w:hAnsi="Calibri" w:cs="Calibri"/>
        </w:rPr>
        <w:t>Media</w:t>
      </w:r>
      <w:r w:rsidRPr="006569F5">
        <w:rPr>
          <w:rFonts w:ascii="Calibri" w:eastAsia="Calibri" w:hAnsi="Calibri" w:cs="Calibri"/>
        </w:rPr>
        <w:t xml:space="preserve"> &amp; </w:t>
      </w:r>
      <w:r>
        <w:rPr>
          <w:rFonts w:ascii="Calibri" w:eastAsia="Calibri" w:hAnsi="Calibri" w:cs="Calibri"/>
        </w:rPr>
        <w:t>Communications</w:t>
      </w:r>
      <w:r w:rsidRPr="006569F5">
        <w:rPr>
          <w:rFonts w:ascii="Calibri" w:eastAsia="Calibri" w:hAnsi="Calibri" w:cs="Calibri"/>
        </w:rPr>
        <w:t xml:space="preserve"> </w:t>
      </w:r>
      <w:r>
        <w:rPr>
          <w:rFonts w:ascii="Calibri" w:eastAsia="Calibri" w:hAnsi="Calibri" w:cs="Calibri"/>
        </w:rPr>
        <w:t>Advisor</w:t>
      </w:r>
      <w:r w:rsidRPr="006569F5">
        <w:rPr>
          <w:rFonts w:ascii="Calibri" w:eastAsia="Calibri" w:hAnsi="Calibri" w:cs="Calibri"/>
        </w:rPr>
        <w:t xml:space="preserve">, </w:t>
      </w:r>
      <w:r w:rsidRPr="00991E20">
        <w:rPr>
          <w:rFonts w:ascii="Calibri" w:eastAsia="Calibri" w:hAnsi="Calibri" w:cs="Calibri"/>
          <w:lang w:val="el-GR"/>
        </w:rPr>
        <w:t>ΕΛΙΝΥΑΕ</w:t>
      </w:r>
      <w:r w:rsidRPr="006569F5">
        <w:rPr>
          <w:rFonts w:ascii="Calibri" w:eastAsia="Calibri" w:hAnsi="Calibri" w:cs="Calibri"/>
        </w:rPr>
        <w:t xml:space="preserve">, </w:t>
      </w:r>
    </w:p>
    <w:p w14:paraId="302B3DD2" w14:textId="77777777" w:rsidR="006569F5" w:rsidRPr="00991E20" w:rsidRDefault="006569F5" w:rsidP="006569F5">
      <w:pPr>
        <w:pStyle w:val="BodyB"/>
        <w:rPr>
          <w:rStyle w:val="None"/>
          <w:rFonts w:ascii="Calibri" w:eastAsia="Calibri" w:hAnsi="Calibri" w:cs="Calibri"/>
          <w:lang w:val="el-GR"/>
        </w:rPr>
      </w:pPr>
      <w:proofErr w:type="spellStart"/>
      <w:r w:rsidRPr="00991E20">
        <w:rPr>
          <w:rFonts w:ascii="Calibri" w:eastAsia="Calibri" w:hAnsi="Calibri" w:cs="Calibri"/>
          <w:lang w:val="el-GR"/>
        </w:rPr>
        <w:t>κιν</w:t>
      </w:r>
      <w:proofErr w:type="spellEnd"/>
      <w:r w:rsidRPr="00991E20">
        <w:rPr>
          <w:rFonts w:ascii="Calibri" w:eastAsia="Calibri" w:hAnsi="Calibri" w:cs="Calibri"/>
          <w:lang w:val="el-GR"/>
        </w:rPr>
        <w:t xml:space="preserve">: 6986576307, </w:t>
      </w:r>
      <w:hyperlink r:id="rId11" w:history="1">
        <w:r>
          <w:rPr>
            <w:rStyle w:val="Hyperlink0"/>
          </w:rPr>
          <w:t>mailto</w:t>
        </w:r>
        <w:r w:rsidRPr="00991E20">
          <w:rPr>
            <w:rStyle w:val="Hyperlink0"/>
            <w:lang w:val="el-GR"/>
          </w:rPr>
          <w:t>:</w:t>
        </w:r>
        <w:r>
          <w:rPr>
            <w:rStyle w:val="Hyperlink0"/>
          </w:rPr>
          <w:t>alexandra</w:t>
        </w:r>
        <w:r w:rsidRPr="00991E20">
          <w:rPr>
            <w:rStyle w:val="Hyperlink0"/>
            <w:lang w:val="el-GR"/>
          </w:rPr>
          <w:t>.</w:t>
        </w:r>
        <w:r>
          <w:rPr>
            <w:rStyle w:val="Hyperlink0"/>
          </w:rPr>
          <w:t>lefopoulou</w:t>
        </w:r>
        <w:r w:rsidRPr="00991E20">
          <w:rPr>
            <w:rStyle w:val="Hyperlink0"/>
            <w:lang w:val="el-GR"/>
          </w:rPr>
          <w:t>@</w:t>
        </w:r>
        <w:r>
          <w:rPr>
            <w:rStyle w:val="Hyperlink0"/>
          </w:rPr>
          <w:t>gmail</w:t>
        </w:r>
        <w:r w:rsidRPr="00991E20">
          <w:rPr>
            <w:rStyle w:val="Hyperlink0"/>
            <w:lang w:val="el-GR"/>
          </w:rPr>
          <w:t>.</w:t>
        </w:r>
        <w:r>
          <w:rPr>
            <w:rStyle w:val="Hyperlink0"/>
          </w:rPr>
          <w:t>com</w:t>
        </w:r>
      </w:hyperlink>
    </w:p>
    <w:p w14:paraId="4757408D" w14:textId="77777777" w:rsidR="006569F5" w:rsidRDefault="006569F5">
      <w:pPr>
        <w:pStyle w:val="BodyB"/>
        <w:rPr>
          <w:rStyle w:val="None"/>
          <w:rFonts w:ascii="Calibri" w:eastAsia="Calibri" w:hAnsi="Calibri" w:cs="Calibri"/>
          <w:lang w:val="el-GR"/>
        </w:rPr>
      </w:pPr>
    </w:p>
    <w:p w14:paraId="12E64F99" w14:textId="12AB0E7B" w:rsidR="00DC0416" w:rsidRPr="00BC5389" w:rsidRDefault="0086385C">
      <w:pPr>
        <w:pStyle w:val="BodyB"/>
        <w:rPr>
          <w:rStyle w:val="Hyperlink2"/>
          <w:lang w:val="el-GR"/>
        </w:rPr>
      </w:pPr>
      <w:proofErr w:type="spellStart"/>
      <w:r w:rsidRPr="00BC5389">
        <w:rPr>
          <w:rStyle w:val="None"/>
          <w:rFonts w:ascii="Calibri" w:eastAsia="Calibri" w:hAnsi="Calibri" w:cs="Calibri"/>
          <w:lang w:val="el-GR"/>
        </w:rPr>
        <w:t>Ίρμα</w:t>
      </w:r>
      <w:proofErr w:type="spellEnd"/>
      <w:r w:rsidRPr="00BC5389">
        <w:rPr>
          <w:rStyle w:val="None"/>
          <w:rFonts w:ascii="Calibri" w:eastAsia="Calibri" w:hAnsi="Calibri" w:cs="Calibri"/>
          <w:lang w:val="el-GR"/>
        </w:rPr>
        <w:t xml:space="preserve"> </w:t>
      </w:r>
      <w:proofErr w:type="spellStart"/>
      <w:r w:rsidRPr="00BC5389">
        <w:rPr>
          <w:rStyle w:val="None"/>
          <w:rFonts w:ascii="Calibri" w:eastAsia="Calibri" w:hAnsi="Calibri" w:cs="Calibri"/>
          <w:lang w:val="el-GR"/>
        </w:rPr>
        <w:t>Ριζάκου</w:t>
      </w:r>
      <w:proofErr w:type="spellEnd"/>
      <w:r w:rsidRPr="00BC5389">
        <w:rPr>
          <w:rStyle w:val="None"/>
          <w:rFonts w:ascii="Calibri" w:eastAsia="Calibri" w:hAnsi="Calibri" w:cs="Calibri"/>
          <w:lang w:val="el-GR"/>
        </w:rPr>
        <w:t xml:space="preserve">, Υπεύθυνη Επικοινωνίας ΕΛΙΝΥΑΕ, </w:t>
      </w:r>
      <w:proofErr w:type="spellStart"/>
      <w:r w:rsidRPr="00BC5389">
        <w:rPr>
          <w:rStyle w:val="None"/>
          <w:rFonts w:ascii="Calibri" w:eastAsia="Calibri" w:hAnsi="Calibri" w:cs="Calibri"/>
          <w:lang w:val="el-GR"/>
        </w:rPr>
        <w:t>κιν</w:t>
      </w:r>
      <w:proofErr w:type="spellEnd"/>
      <w:r w:rsidRPr="00BC5389">
        <w:rPr>
          <w:rStyle w:val="None"/>
          <w:rFonts w:ascii="Calibri" w:eastAsia="Calibri" w:hAnsi="Calibri" w:cs="Calibri"/>
          <w:lang w:val="el-GR"/>
        </w:rPr>
        <w:t xml:space="preserve">: 6977308168, </w:t>
      </w:r>
      <w:hyperlink r:id="rId12" w:history="1">
        <w:r w:rsidR="008C3EA4" w:rsidRPr="00F34897">
          <w:rPr>
            <w:rStyle w:val="-"/>
            <w:rFonts w:ascii="Calibri" w:eastAsia="Calibri" w:hAnsi="Calibri" w:cs="Calibri"/>
            <w:u w:color="0000FF"/>
          </w:rPr>
          <w:t>rizakou</w:t>
        </w:r>
        <w:r w:rsidR="008C3EA4" w:rsidRPr="00F34897">
          <w:rPr>
            <w:rStyle w:val="-"/>
            <w:rFonts w:ascii="Calibri" w:eastAsia="Calibri" w:hAnsi="Calibri" w:cs="Calibri"/>
            <w:u w:color="0000FF"/>
            <w:lang w:val="el-GR"/>
          </w:rPr>
          <w:t>@</w:t>
        </w:r>
        <w:r w:rsidR="008C3EA4" w:rsidRPr="00F34897">
          <w:rPr>
            <w:rStyle w:val="-"/>
            <w:rFonts w:ascii="Calibri" w:eastAsia="Calibri" w:hAnsi="Calibri" w:cs="Calibri"/>
            <w:u w:color="0000FF"/>
          </w:rPr>
          <w:t>elinyae</w:t>
        </w:r>
        <w:r w:rsidR="008C3EA4" w:rsidRPr="00F34897">
          <w:rPr>
            <w:rStyle w:val="-"/>
            <w:rFonts w:ascii="Calibri" w:eastAsia="Calibri" w:hAnsi="Calibri" w:cs="Calibri"/>
            <w:u w:color="0000FF"/>
            <w:lang w:val="el-GR"/>
          </w:rPr>
          <w:t>.</w:t>
        </w:r>
        <w:r w:rsidR="008C3EA4" w:rsidRPr="00F34897">
          <w:rPr>
            <w:rStyle w:val="-"/>
            <w:rFonts w:ascii="Calibri" w:eastAsia="Calibri" w:hAnsi="Calibri" w:cs="Calibri"/>
            <w:u w:color="0000FF"/>
          </w:rPr>
          <w:t>gr</w:t>
        </w:r>
      </w:hyperlink>
    </w:p>
    <w:p w14:paraId="21684F4E" w14:textId="77777777" w:rsidR="00DC0416" w:rsidRPr="00BC5389" w:rsidRDefault="0086385C">
      <w:pPr>
        <w:pStyle w:val="BodyB"/>
        <w:rPr>
          <w:rStyle w:val="None"/>
          <w:rFonts w:ascii="Calibri" w:eastAsia="Calibri" w:hAnsi="Calibri" w:cs="Calibri"/>
          <w:lang w:val="el-GR"/>
        </w:rPr>
      </w:pPr>
      <w:r w:rsidRPr="00BC5389">
        <w:rPr>
          <w:rStyle w:val="None"/>
          <w:rFonts w:ascii="Calibri" w:eastAsia="Calibri" w:hAnsi="Calibri" w:cs="Calibri"/>
          <w:lang w:val="el-GR"/>
        </w:rPr>
        <w:t>—————————————————————————————————————</w:t>
      </w:r>
    </w:p>
    <w:p w14:paraId="39B718C3" w14:textId="77777777" w:rsidR="00DC0416" w:rsidRDefault="00DC0416">
      <w:pPr>
        <w:pStyle w:val="BodyA"/>
        <w:rPr>
          <w:rFonts w:ascii="Trebuchet MS" w:eastAsia="Trebuchet MS" w:hAnsi="Trebuchet MS" w:cs="Trebuchet MS"/>
          <w:b/>
          <w:bCs/>
        </w:rPr>
      </w:pPr>
    </w:p>
    <w:p w14:paraId="403DB7DF" w14:textId="77777777" w:rsidR="00DC0416" w:rsidRDefault="0086385C">
      <w:pPr>
        <w:pStyle w:val="BodyA"/>
      </w:pPr>
      <w:r>
        <w:rPr>
          <w:rStyle w:val="None"/>
          <w:rFonts w:ascii="Calibri" w:eastAsia="Calibri" w:hAnsi="Calibri" w:cs="Calibri"/>
          <w:b/>
          <w:bCs/>
        </w:rPr>
        <w:t>Σχετικά με το ΕΛΙΝΥΑΕ (Ελληνικό Ινστιτούτο Υγιεινής και Ασφάλειας της Εργασίας)</w:t>
      </w:r>
    </w:p>
    <w:p w14:paraId="1AC3C759" w14:textId="77777777" w:rsidR="00DC0416" w:rsidRPr="003B57C1" w:rsidRDefault="0086385C">
      <w:pPr>
        <w:spacing w:line="312" w:lineRule="auto"/>
        <w:jc w:val="both"/>
        <w:rPr>
          <w:sz w:val="20"/>
          <w:szCs w:val="20"/>
          <w:lang w:val="el-GR"/>
        </w:rPr>
      </w:pPr>
      <w:r w:rsidRPr="003B57C1">
        <w:rPr>
          <w:sz w:val="20"/>
          <w:szCs w:val="20"/>
          <w:lang w:val="el-GR"/>
        </w:rPr>
        <w:t xml:space="preserve">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εκπαίδευση. Συστάθηκε το 1992 ως ανεξάρτητος οργανισμός μη κερδοσκοπικού χαρακτήρα κατόπιν πρωτοβουλίας των κοινωνικών εταίρων, με σκοπό την επιστημονική και τεχνική υποστήριξη και εξυπηρέτηση της πολιτικής για την υγεία και την ασφάλεια στην εργασία στην Ελλάδα. Περισσότερες Πληροφορίες: </w:t>
      </w:r>
      <w:hyperlink r:id="rId13" w:history="1">
        <w:r w:rsidRPr="003B57C1">
          <w:rPr>
            <w:rStyle w:val="Hyperlink4"/>
          </w:rPr>
          <w:t>http</w:t>
        </w:r>
        <w:r w:rsidRPr="003B57C1">
          <w:rPr>
            <w:rStyle w:val="Hyperlink4"/>
            <w:lang w:val="el-GR"/>
          </w:rPr>
          <w:t>://</w:t>
        </w:r>
        <w:r w:rsidRPr="003B57C1">
          <w:rPr>
            <w:rStyle w:val="Hyperlink4"/>
          </w:rPr>
          <w:t>www</w:t>
        </w:r>
        <w:r w:rsidRPr="003B57C1">
          <w:rPr>
            <w:rStyle w:val="Hyperlink4"/>
            <w:lang w:val="el-GR"/>
          </w:rPr>
          <w:t>.</w:t>
        </w:r>
        <w:r w:rsidRPr="003B57C1">
          <w:rPr>
            <w:rStyle w:val="Hyperlink4"/>
          </w:rPr>
          <w:t>elinyae</w:t>
        </w:r>
        <w:r w:rsidRPr="003B57C1">
          <w:rPr>
            <w:rStyle w:val="Hyperlink4"/>
            <w:lang w:val="el-GR"/>
          </w:rPr>
          <w:t>.</w:t>
        </w:r>
        <w:r w:rsidRPr="003B57C1">
          <w:rPr>
            <w:rStyle w:val="Hyperlink4"/>
          </w:rPr>
          <w:t>gr</w:t>
        </w:r>
      </w:hyperlink>
      <w:r w:rsidRPr="003B57C1">
        <w:rPr>
          <w:sz w:val="20"/>
          <w:szCs w:val="20"/>
          <w:lang w:val="el-GR"/>
        </w:rPr>
        <w:t xml:space="preserve">, Ε: </w:t>
      </w:r>
      <w:hyperlink r:id="rId14" w:history="1">
        <w:r w:rsidRPr="003B57C1">
          <w:rPr>
            <w:rStyle w:val="Hyperlink4"/>
          </w:rPr>
          <w:t>info</w:t>
        </w:r>
        <w:r w:rsidRPr="003B57C1">
          <w:rPr>
            <w:rStyle w:val="Hyperlink4"/>
            <w:lang w:val="el-GR"/>
          </w:rPr>
          <w:t>@</w:t>
        </w:r>
        <w:r w:rsidRPr="003B57C1">
          <w:rPr>
            <w:rStyle w:val="Hyperlink4"/>
          </w:rPr>
          <w:t>elinyae</w:t>
        </w:r>
        <w:r w:rsidRPr="003B57C1">
          <w:rPr>
            <w:rStyle w:val="Hyperlink4"/>
            <w:lang w:val="el-GR"/>
          </w:rPr>
          <w:t>.</w:t>
        </w:r>
        <w:r w:rsidRPr="003B57C1">
          <w:rPr>
            <w:rStyle w:val="Hyperlink4"/>
          </w:rPr>
          <w:t>gr</w:t>
        </w:r>
      </w:hyperlink>
      <w:r w:rsidRPr="003B57C1">
        <w:rPr>
          <w:sz w:val="20"/>
          <w:szCs w:val="20"/>
          <w:lang w:val="el-GR"/>
        </w:rPr>
        <w:t>, 2108200100.</w:t>
      </w:r>
    </w:p>
    <w:p w14:paraId="63C352EF" w14:textId="77777777" w:rsidR="001F4F21" w:rsidRPr="001F4F21" w:rsidRDefault="001F4F21" w:rsidP="001F4F21">
      <w:pPr>
        <w:spacing w:after="200" w:line="259" w:lineRule="auto"/>
        <w:rPr>
          <w:rFonts w:ascii="Calibri" w:eastAsia="Calibri" w:hAnsi="Calibri" w:cs="Calibri"/>
          <w:sz w:val="22"/>
          <w:szCs w:val="22"/>
          <w:lang w:val="el-GR"/>
        </w:rPr>
      </w:pPr>
      <w:r w:rsidRPr="001F4F21">
        <w:rPr>
          <w:rFonts w:ascii="Calibri" w:eastAsia="Calibri" w:hAnsi="Calibri" w:cs="Calibri"/>
          <w:sz w:val="22"/>
          <w:szCs w:val="22"/>
          <w:lang w:val="el-GR"/>
        </w:rPr>
        <w:t xml:space="preserve">Ακολουθήστε το ΕΛΙΝΥΑΕ στα Social </w:t>
      </w:r>
      <w:proofErr w:type="spellStart"/>
      <w:r w:rsidRPr="001F4F21">
        <w:rPr>
          <w:rFonts w:ascii="Calibri" w:eastAsia="Calibri" w:hAnsi="Calibri" w:cs="Calibri"/>
          <w:sz w:val="22"/>
          <w:szCs w:val="22"/>
          <w:lang w:val="el-GR"/>
        </w:rPr>
        <w:t>Media</w:t>
      </w:r>
      <w:proofErr w:type="spellEnd"/>
      <w:r w:rsidRPr="001F4F21">
        <w:rPr>
          <w:rFonts w:ascii="Calibri" w:eastAsia="Calibri" w:hAnsi="Calibri" w:cs="Calibri"/>
          <w:sz w:val="22"/>
          <w:szCs w:val="22"/>
          <w:lang w:val="el-GR"/>
        </w:rPr>
        <w:t xml:space="preserve">: </w:t>
      </w:r>
      <w:r w:rsidRPr="001F4F21">
        <w:rPr>
          <w:rFonts w:ascii="Calibri" w:eastAsia="Calibri" w:hAnsi="Calibri" w:cs="Calibri"/>
          <w:noProof/>
          <w:sz w:val="22"/>
          <w:szCs w:val="22"/>
          <w:lang w:eastAsia="en-US"/>
        </w:rPr>
        <w:drawing>
          <wp:inline distT="0" distB="0" distL="0" distR="0" wp14:anchorId="30669A01" wp14:editId="6B2EEEC1">
            <wp:extent cx="350521" cy="350521"/>
            <wp:effectExtent l="0" t="0" r="0" b="0"/>
            <wp:docPr id="1" name="officeArt object" descr="C:\Users\eliny\AppData\Local\Microsoft\Windows\INetCache\IE\N0EMGB19\Facebook_icon_01[1].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16"/>
                    <a:stretch>
                      <a:fillRect/>
                    </a:stretch>
                  </pic:blipFill>
                  <pic:spPr>
                    <a:xfrm>
                      <a:off x="0" y="0"/>
                      <a:ext cx="350521" cy="350521"/>
                    </a:xfrm>
                    <a:prstGeom prst="rect">
                      <a:avLst/>
                    </a:prstGeom>
                    <a:ln w="12700" cap="flat">
                      <a:noFill/>
                      <a:miter lim="400000"/>
                    </a:ln>
                    <a:effectLst/>
                  </pic:spPr>
                </pic:pic>
              </a:graphicData>
            </a:graphic>
          </wp:inline>
        </w:drawing>
      </w:r>
      <w:r w:rsidRPr="001F4F21">
        <w:rPr>
          <w:rFonts w:ascii="Calibri" w:eastAsia="Calibri" w:hAnsi="Calibri" w:cs="Calibri"/>
          <w:sz w:val="22"/>
          <w:szCs w:val="22"/>
          <w:lang w:val="el-GR"/>
        </w:rPr>
        <w:t xml:space="preserve"> </w:t>
      </w:r>
      <w:r w:rsidRPr="001F4F21">
        <w:rPr>
          <w:rFonts w:ascii="Calibri" w:eastAsia="Calibri" w:hAnsi="Calibri" w:cs="Calibri"/>
          <w:noProof/>
          <w:sz w:val="22"/>
          <w:szCs w:val="22"/>
          <w:lang w:eastAsia="en-US"/>
        </w:rPr>
        <w:drawing>
          <wp:inline distT="0" distB="0" distL="0" distR="0" wp14:anchorId="028A4C84" wp14:editId="0EA614BC">
            <wp:extent cx="373380" cy="372498"/>
            <wp:effectExtent l="0" t="0" r="0" b="0"/>
            <wp:docPr id="2" name="officeArt object" descr="Picture 3">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8"/>
                    <a:stretch>
                      <a:fillRect/>
                    </a:stretch>
                  </pic:blipFill>
                  <pic:spPr>
                    <a:xfrm>
                      <a:off x="0" y="0"/>
                      <a:ext cx="373380" cy="372498"/>
                    </a:xfrm>
                    <a:prstGeom prst="rect">
                      <a:avLst/>
                    </a:prstGeom>
                    <a:ln w="12700" cap="flat">
                      <a:noFill/>
                      <a:miter lim="400000"/>
                    </a:ln>
                    <a:effectLst/>
                  </pic:spPr>
                </pic:pic>
              </a:graphicData>
            </a:graphic>
          </wp:inline>
        </w:drawing>
      </w:r>
      <w:r w:rsidRPr="001F4F21">
        <w:rPr>
          <w:rFonts w:ascii="Calibri" w:eastAsia="Calibri" w:hAnsi="Calibri" w:cs="Calibri"/>
          <w:noProof/>
          <w:sz w:val="22"/>
          <w:szCs w:val="22"/>
          <w:lang w:eastAsia="en-US"/>
        </w:rPr>
        <w:drawing>
          <wp:inline distT="0" distB="0" distL="0" distR="0" wp14:anchorId="14762D4B" wp14:editId="14B45B2F">
            <wp:extent cx="358142" cy="360960"/>
            <wp:effectExtent l="0" t="0" r="0" b="0"/>
            <wp:docPr id="3" name="officeArt object" descr="Picture 6">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20"/>
                    <a:stretch>
                      <a:fillRect/>
                    </a:stretch>
                  </pic:blipFill>
                  <pic:spPr>
                    <a:xfrm>
                      <a:off x="0" y="0"/>
                      <a:ext cx="358142" cy="360960"/>
                    </a:xfrm>
                    <a:prstGeom prst="rect">
                      <a:avLst/>
                    </a:prstGeom>
                    <a:ln w="12700" cap="flat">
                      <a:noFill/>
                      <a:miter lim="400000"/>
                    </a:ln>
                    <a:effectLst/>
                  </pic:spPr>
                </pic:pic>
              </a:graphicData>
            </a:graphic>
          </wp:inline>
        </w:drawing>
      </w:r>
      <w:r w:rsidRPr="001F4F21">
        <w:rPr>
          <w:rFonts w:ascii="Calibri" w:eastAsia="Calibri" w:hAnsi="Calibri" w:cs="Calibri"/>
          <w:sz w:val="22"/>
          <w:szCs w:val="22"/>
          <w:lang w:val="el-GR"/>
        </w:rPr>
        <w:tab/>
      </w:r>
      <w:r w:rsidRPr="001F4F21">
        <w:rPr>
          <w:rFonts w:ascii="Calibri" w:eastAsia="Calibri" w:hAnsi="Calibri" w:cs="Calibri"/>
          <w:noProof/>
          <w:sz w:val="22"/>
          <w:szCs w:val="22"/>
          <w:lang w:eastAsia="en-US"/>
        </w:rPr>
        <w:drawing>
          <wp:inline distT="0" distB="0" distL="0" distR="0" wp14:anchorId="661AD1BE" wp14:editId="2DED64A7">
            <wp:extent cx="381000" cy="379875"/>
            <wp:effectExtent l="0" t="0" r="0" b="0"/>
            <wp:docPr id="4" name="officeArt object" descr="Picture 7">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22"/>
                    <a:stretch>
                      <a:fillRect/>
                    </a:stretch>
                  </pic:blipFill>
                  <pic:spPr>
                    <a:xfrm>
                      <a:off x="0" y="0"/>
                      <a:ext cx="381000" cy="379875"/>
                    </a:xfrm>
                    <a:prstGeom prst="rect">
                      <a:avLst/>
                    </a:prstGeom>
                    <a:ln w="12700" cap="flat">
                      <a:noFill/>
                      <a:miter lim="400000"/>
                    </a:ln>
                    <a:effectLst/>
                  </pic:spPr>
                </pic:pic>
              </a:graphicData>
            </a:graphic>
          </wp:inline>
        </w:drawing>
      </w:r>
    </w:p>
    <w:sectPr w:rsidR="001F4F21" w:rsidRPr="001F4F21" w:rsidSect="003B57C1">
      <w:headerReference w:type="default" r:id="rId23"/>
      <w:footerReference w:type="default" r:id="rId24"/>
      <w:pgSz w:w="11900" w:h="16840"/>
      <w:pgMar w:top="426"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0868" w14:textId="77777777" w:rsidR="0027750F" w:rsidRDefault="0027750F">
      <w:r>
        <w:separator/>
      </w:r>
    </w:p>
  </w:endnote>
  <w:endnote w:type="continuationSeparator" w:id="0">
    <w:p w14:paraId="5DF9C516" w14:textId="77777777" w:rsidR="0027750F" w:rsidRDefault="0027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1"/>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roxima Nova Rg">
    <w:charset w:val="A1"/>
    <w:family w:val="auto"/>
    <w:pitch w:val="variable"/>
    <w:sig w:usb0="A00002EF" w:usb1="5000E0FB" w:usb2="00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CE2A" w14:textId="77777777" w:rsidR="00585E66" w:rsidRDefault="00585E6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4475" w14:textId="77777777" w:rsidR="0027750F" w:rsidRDefault="0027750F">
      <w:r>
        <w:separator/>
      </w:r>
    </w:p>
  </w:footnote>
  <w:footnote w:type="continuationSeparator" w:id="0">
    <w:p w14:paraId="493E6A51" w14:textId="77777777" w:rsidR="0027750F" w:rsidRDefault="0027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F6CE" w14:textId="77777777" w:rsidR="00585E66" w:rsidRDefault="00585E6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1C46"/>
    <w:multiLevelType w:val="hybridMultilevel"/>
    <w:tmpl w:val="D30649C8"/>
    <w:styleLink w:val="Bullets0"/>
    <w:lvl w:ilvl="0" w:tplc="D29065B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229EC">
      <w:start w:val="1"/>
      <w:numFmt w:val="bullet"/>
      <w:lvlText w:val="•"/>
      <w:lvlJc w:val="left"/>
      <w:pPr>
        <w:ind w:left="760" w:hanging="1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F601CA">
      <w:start w:val="1"/>
      <w:numFmt w:val="bullet"/>
      <w:lvlText w:val="•"/>
      <w:lvlJc w:val="left"/>
      <w:pPr>
        <w:ind w:left="13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64A1FA">
      <w:start w:val="1"/>
      <w:numFmt w:val="bullet"/>
      <w:lvlText w:val="•"/>
      <w:lvlJc w:val="left"/>
      <w:pPr>
        <w:ind w:left="19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6EB44">
      <w:start w:val="1"/>
      <w:numFmt w:val="bullet"/>
      <w:lvlText w:val="•"/>
      <w:lvlJc w:val="left"/>
      <w:pPr>
        <w:ind w:left="25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5A759E">
      <w:start w:val="1"/>
      <w:numFmt w:val="bullet"/>
      <w:lvlText w:val="•"/>
      <w:lvlJc w:val="left"/>
      <w:pPr>
        <w:ind w:left="3159"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60E40">
      <w:start w:val="1"/>
      <w:numFmt w:val="bullet"/>
      <w:lvlText w:val="•"/>
      <w:lvlJc w:val="left"/>
      <w:pPr>
        <w:ind w:left="3759"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AACFE">
      <w:start w:val="1"/>
      <w:numFmt w:val="bullet"/>
      <w:lvlText w:val="•"/>
      <w:lvlJc w:val="left"/>
      <w:pPr>
        <w:ind w:left="43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FAF70E">
      <w:start w:val="1"/>
      <w:numFmt w:val="bullet"/>
      <w:lvlText w:val="•"/>
      <w:lvlJc w:val="left"/>
      <w:pPr>
        <w:ind w:left="49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FE5732F"/>
    <w:multiLevelType w:val="hybridMultilevel"/>
    <w:tmpl w:val="24763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D6C46"/>
    <w:multiLevelType w:val="hybridMultilevel"/>
    <w:tmpl w:val="1A604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4E5762"/>
    <w:multiLevelType w:val="hybridMultilevel"/>
    <w:tmpl w:val="D30649C8"/>
    <w:numStyleLink w:val="Bullets0"/>
  </w:abstractNum>
  <w:abstractNum w:abstractNumId="4" w15:restartNumberingAfterBreak="0">
    <w:nsid w:val="67EF0D1E"/>
    <w:multiLevelType w:val="hybridMultilevel"/>
    <w:tmpl w:val="D9EEFA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42328"/>
    <w:multiLevelType w:val="hybridMultilevel"/>
    <w:tmpl w:val="020A7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16"/>
    <w:rsid w:val="0002434F"/>
    <w:rsid w:val="000251FA"/>
    <w:rsid w:val="00093FEA"/>
    <w:rsid w:val="000C5D71"/>
    <w:rsid w:val="000D0EC6"/>
    <w:rsid w:val="000F2BC6"/>
    <w:rsid w:val="00111DFE"/>
    <w:rsid w:val="00134607"/>
    <w:rsid w:val="00143C63"/>
    <w:rsid w:val="00167211"/>
    <w:rsid w:val="0018476D"/>
    <w:rsid w:val="001E3ADC"/>
    <w:rsid w:val="001F4F21"/>
    <w:rsid w:val="00204D68"/>
    <w:rsid w:val="00226953"/>
    <w:rsid w:val="00241DA0"/>
    <w:rsid w:val="002672B4"/>
    <w:rsid w:val="0027750F"/>
    <w:rsid w:val="00296090"/>
    <w:rsid w:val="002C39FB"/>
    <w:rsid w:val="002C3D52"/>
    <w:rsid w:val="002D41FB"/>
    <w:rsid w:val="002E4AD0"/>
    <w:rsid w:val="00320A86"/>
    <w:rsid w:val="003438F0"/>
    <w:rsid w:val="00385C1C"/>
    <w:rsid w:val="003A353E"/>
    <w:rsid w:val="003B57C1"/>
    <w:rsid w:val="003F0A7E"/>
    <w:rsid w:val="004A4899"/>
    <w:rsid w:val="004A565D"/>
    <w:rsid w:val="004B67E8"/>
    <w:rsid w:val="004C59F3"/>
    <w:rsid w:val="004F40B8"/>
    <w:rsid w:val="004F6ED7"/>
    <w:rsid w:val="0050244A"/>
    <w:rsid w:val="00532C9D"/>
    <w:rsid w:val="00557288"/>
    <w:rsid w:val="00576B5D"/>
    <w:rsid w:val="00585E66"/>
    <w:rsid w:val="00592FB2"/>
    <w:rsid w:val="006457BC"/>
    <w:rsid w:val="006569F5"/>
    <w:rsid w:val="00673ED6"/>
    <w:rsid w:val="006A265D"/>
    <w:rsid w:val="006E052E"/>
    <w:rsid w:val="006E3092"/>
    <w:rsid w:val="00710945"/>
    <w:rsid w:val="007170EE"/>
    <w:rsid w:val="00723F40"/>
    <w:rsid w:val="0077608A"/>
    <w:rsid w:val="007B6159"/>
    <w:rsid w:val="007B7143"/>
    <w:rsid w:val="007C53DE"/>
    <w:rsid w:val="007E28ED"/>
    <w:rsid w:val="007E7288"/>
    <w:rsid w:val="008217DA"/>
    <w:rsid w:val="008278C8"/>
    <w:rsid w:val="00834066"/>
    <w:rsid w:val="0086385C"/>
    <w:rsid w:val="008A2FFC"/>
    <w:rsid w:val="008C3EA4"/>
    <w:rsid w:val="009117FA"/>
    <w:rsid w:val="00914C2C"/>
    <w:rsid w:val="00951907"/>
    <w:rsid w:val="00966EC2"/>
    <w:rsid w:val="009A4EAF"/>
    <w:rsid w:val="009A67FE"/>
    <w:rsid w:val="009E6165"/>
    <w:rsid w:val="00A00DA0"/>
    <w:rsid w:val="00A04C36"/>
    <w:rsid w:val="00A0596D"/>
    <w:rsid w:val="00A370F2"/>
    <w:rsid w:val="00A41A9F"/>
    <w:rsid w:val="00A668FC"/>
    <w:rsid w:val="00A97643"/>
    <w:rsid w:val="00B02BAF"/>
    <w:rsid w:val="00B23A9A"/>
    <w:rsid w:val="00B301D7"/>
    <w:rsid w:val="00B31153"/>
    <w:rsid w:val="00B601F8"/>
    <w:rsid w:val="00B875E3"/>
    <w:rsid w:val="00BA3578"/>
    <w:rsid w:val="00BB36AF"/>
    <w:rsid w:val="00BB74DE"/>
    <w:rsid w:val="00BC5389"/>
    <w:rsid w:val="00BD2C6C"/>
    <w:rsid w:val="00BE17A4"/>
    <w:rsid w:val="00BF7202"/>
    <w:rsid w:val="00C12330"/>
    <w:rsid w:val="00C73A2C"/>
    <w:rsid w:val="00CA7DEF"/>
    <w:rsid w:val="00CF7B0E"/>
    <w:rsid w:val="00D4212A"/>
    <w:rsid w:val="00D546B7"/>
    <w:rsid w:val="00D9723B"/>
    <w:rsid w:val="00DC0416"/>
    <w:rsid w:val="00E039C3"/>
    <w:rsid w:val="00E16815"/>
    <w:rsid w:val="00E26DA1"/>
    <w:rsid w:val="00E33877"/>
    <w:rsid w:val="00E77CC6"/>
    <w:rsid w:val="00EA290C"/>
    <w:rsid w:val="00EB1704"/>
    <w:rsid w:val="00EE3374"/>
    <w:rsid w:val="00EE43C7"/>
    <w:rsid w:val="00F26A61"/>
    <w:rsid w:val="00F57B0D"/>
    <w:rsid w:val="00F6768B"/>
    <w:rsid w:val="00F92D95"/>
    <w:rsid w:val="00FA5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01C7"/>
  <w15:docId w15:val="{E99BDCC6-E4B4-48A2-9709-20D6092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sz w:val="24"/>
      <w:szCs w:val="24"/>
      <w:u w:color="000000"/>
      <w:lang w:val="en-US"/>
    </w:rPr>
  </w:style>
  <w:style w:type="paragraph" w:styleId="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88" w:lineRule="auto"/>
      <w:jc w:val="both"/>
    </w:pPr>
    <w:rPr>
      <w:rFonts w:ascii="Microsoft Sans Serif" w:hAnsi="Microsoft Sans Serif" w:cs="Arial Unicode MS"/>
      <w:color w:val="000000"/>
      <w:sz w:val="22"/>
      <w:szCs w:val="22"/>
      <w:u w:color="000000"/>
    </w:rPr>
  </w:style>
  <w:style w:type="paragraph" w:customStyle="1" w:styleId="Body">
    <w:name w:val="Body"/>
    <w:rPr>
      <w:rFonts w:ascii="Helvetica Neue" w:hAnsi="Helvetica Neue" w:cs="Arial Unicode MS"/>
      <w:color w:val="000000"/>
      <w:sz w:val="22"/>
      <w:szCs w:val="22"/>
    </w:rPr>
  </w:style>
  <w:style w:type="numbering" w:customStyle="1" w:styleId="Bullets0">
    <w:name w:val="Bullets.0"/>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00">
    <w:name w:val="Hyperlink.0.0"/>
    <w:rPr>
      <w:color w:val="0000FF"/>
      <w:u w:val="single" w:color="0000FF"/>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paragraph" w:customStyle="1" w:styleId="BodyB">
    <w:name w:val="Body B"/>
    <w:pPr>
      <w:jc w:val="both"/>
    </w:pPr>
    <w:rPr>
      <w:rFonts w:ascii="Microsoft Sans Serif" w:hAnsi="Microsoft Sans Serif" w:cs="Arial Unicode MS"/>
      <w:color w:val="000000"/>
      <w:sz w:val="24"/>
      <w:szCs w:val="24"/>
      <w:u w:color="000000"/>
      <w:lang w:val="en-US"/>
    </w:rPr>
  </w:style>
  <w:style w:type="character" w:customStyle="1" w:styleId="Hyperlink2">
    <w:name w:val="Hyperlink.2"/>
    <w:basedOn w:val="Link"/>
    <w:rPr>
      <w:rFonts w:ascii="Calibri" w:eastAsia="Calibri" w:hAnsi="Calibri" w:cs="Calibri"/>
      <w:color w:val="0000FF"/>
      <w:u w:val="single" w:color="0000FF"/>
    </w:rPr>
  </w:style>
  <w:style w:type="character" w:customStyle="1" w:styleId="Hyperlink3">
    <w:name w:val="Hyperlink.3"/>
    <w:basedOn w:val="Link"/>
    <w:rPr>
      <w:rFonts w:ascii="Helvetica Neue" w:eastAsia="Helvetica Neue" w:hAnsi="Helvetica Neue" w:cs="Helvetica Neue"/>
      <w:color w:val="0000FF"/>
      <w:u w:val="single" w:color="0000FF"/>
    </w:rPr>
  </w:style>
  <w:style w:type="character" w:customStyle="1" w:styleId="Hyperlink4">
    <w:name w:val="Hyperlink.4"/>
    <w:basedOn w:val="None"/>
    <w:rPr>
      <w:rFonts w:ascii="Calibri" w:eastAsia="Calibri" w:hAnsi="Calibri" w:cs="Calibri"/>
      <w:color w:val="000000"/>
      <w:sz w:val="20"/>
      <w:szCs w:val="20"/>
      <w:u w:val="single" w:color="000000"/>
    </w:rPr>
  </w:style>
  <w:style w:type="character" w:customStyle="1" w:styleId="Hyperlink5">
    <w:name w:val="Hyperlink.5"/>
    <w:basedOn w:val="Link"/>
    <w:rPr>
      <w:color w:val="000000"/>
      <w:sz w:val="20"/>
      <w:szCs w:val="20"/>
      <w:u w:val="single" w:color="000000"/>
    </w:rPr>
  </w:style>
  <w:style w:type="paragraph" w:styleId="a3">
    <w:name w:val="Balloon Text"/>
    <w:basedOn w:val="a"/>
    <w:link w:val="Char"/>
    <w:uiPriority w:val="99"/>
    <w:semiHidden/>
    <w:unhideWhenUsed/>
    <w:rsid w:val="00BC5389"/>
    <w:rPr>
      <w:rFonts w:ascii="Tahoma" w:hAnsi="Tahoma" w:cs="Tahoma"/>
      <w:sz w:val="16"/>
      <w:szCs w:val="16"/>
    </w:rPr>
  </w:style>
  <w:style w:type="character" w:customStyle="1" w:styleId="Char">
    <w:name w:val="Κείμενο πλαισίου Char"/>
    <w:basedOn w:val="a0"/>
    <w:link w:val="a3"/>
    <w:uiPriority w:val="99"/>
    <w:semiHidden/>
    <w:rsid w:val="00BC5389"/>
    <w:rPr>
      <w:rFonts w:ascii="Tahoma" w:eastAsia="Times New Roman" w:hAnsi="Tahoma" w:cs="Tahoma"/>
      <w:color w:val="000000"/>
      <w:sz w:val="16"/>
      <w:szCs w:val="16"/>
      <w:u w:color="000000"/>
      <w:lang w:val="en-US"/>
    </w:rPr>
  </w:style>
  <w:style w:type="paragraph" w:customStyle="1" w:styleId="Default">
    <w:name w:val="Default"/>
    <w:rsid w:val="00BC53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roxima Nova Rg" w:hAnsi="Proxima Nova Rg" w:cs="Proxima Nova Rg"/>
      <w:color w:val="000000"/>
      <w:sz w:val="24"/>
      <w:szCs w:val="24"/>
    </w:rPr>
  </w:style>
  <w:style w:type="character" w:customStyle="1" w:styleId="A30">
    <w:name w:val="A3"/>
    <w:uiPriority w:val="99"/>
    <w:rsid w:val="00BC5389"/>
    <w:rPr>
      <w:rFonts w:cs="Proxima Nova Rg"/>
      <w:color w:val="000000"/>
      <w:sz w:val="22"/>
      <w:szCs w:val="22"/>
    </w:rPr>
  </w:style>
  <w:style w:type="paragraph" w:styleId="a4">
    <w:name w:val="Plain Text"/>
    <w:basedOn w:val="a"/>
    <w:link w:val="Char0"/>
    <w:uiPriority w:val="99"/>
    <w:semiHidden/>
    <w:unhideWhenUsed/>
    <w:rsid w:val="000243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eastAsia="en-US"/>
    </w:rPr>
  </w:style>
  <w:style w:type="character" w:customStyle="1" w:styleId="Char0">
    <w:name w:val="Απλό κείμενο Char"/>
    <w:basedOn w:val="a0"/>
    <w:link w:val="a4"/>
    <w:uiPriority w:val="99"/>
    <w:semiHidden/>
    <w:rsid w:val="0002434F"/>
    <w:rPr>
      <w:rFonts w:ascii="Calibri" w:eastAsiaTheme="minorHAnsi" w:hAnsi="Calibri" w:cstheme="minorBidi"/>
      <w:sz w:val="22"/>
      <w:szCs w:val="21"/>
      <w:bdr w:val="none" w:sz="0" w:space="0" w:color="auto"/>
      <w:lang w:val="en-US" w:eastAsia="en-US"/>
    </w:rPr>
  </w:style>
  <w:style w:type="character" w:customStyle="1" w:styleId="jlqj4b">
    <w:name w:val="jlqj4b"/>
    <w:basedOn w:val="a0"/>
    <w:rsid w:val="0002434F"/>
  </w:style>
  <w:style w:type="paragraph" w:styleId="a5">
    <w:name w:val="List Paragraph"/>
    <w:basedOn w:val="a"/>
    <w:uiPriority w:val="34"/>
    <w:qFormat/>
    <w:rsid w:val="0002434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color w:val="auto"/>
      <w:sz w:val="22"/>
      <w:szCs w:val="22"/>
      <w:bdr w:val="none" w:sz="0" w:space="0" w:color="auto"/>
      <w:lang w:val="en-GB" w:eastAsia="en-US"/>
    </w:rPr>
  </w:style>
  <w:style w:type="character" w:styleId="-0">
    <w:name w:val="FollowedHyperlink"/>
    <w:basedOn w:val="a0"/>
    <w:uiPriority w:val="99"/>
    <w:semiHidden/>
    <w:unhideWhenUsed/>
    <w:rsid w:val="006E052E"/>
    <w:rPr>
      <w:color w:val="FF00FF" w:themeColor="followedHyperlink"/>
      <w:u w:val="single"/>
    </w:rPr>
  </w:style>
  <w:style w:type="paragraph" w:styleId="Web">
    <w:name w:val="Normal (Web)"/>
    <w:basedOn w:val="a"/>
    <w:uiPriority w:val="99"/>
    <w:semiHidden/>
    <w:unhideWhenUsed/>
    <w:rsid w:val="006E05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paragraph" w:customStyle="1" w:styleId="text-align-justify">
    <w:name w:val="text-align-justify"/>
    <w:basedOn w:val="a"/>
    <w:rsid w:val="00CA7D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character" w:styleId="a6">
    <w:name w:val="annotation reference"/>
    <w:basedOn w:val="a0"/>
    <w:uiPriority w:val="99"/>
    <w:semiHidden/>
    <w:unhideWhenUsed/>
    <w:rsid w:val="000C5D71"/>
    <w:rPr>
      <w:sz w:val="16"/>
      <w:szCs w:val="16"/>
    </w:rPr>
  </w:style>
  <w:style w:type="paragraph" w:styleId="a7">
    <w:name w:val="annotation text"/>
    <w:basedOn w:val="a"/>
    <w:link w:val="Char1"/>
    <w:uiPriority w:val="99"/>
    <w:semiHidden/>
    <w:unhideWhenUsed/>
    <w:rsid w:val="000C5D71"/>
    <w:rPr>
      <w:sz w:val="20"/>
      <w:szCs w:val="20"/>
    </w:rPr>
  </w:style>
  <w:style w:type="character" w:customStyle="1" w:styleId="Char1">
    <w:name w:val="Κείμενο σχολίου Char"/>
    <w:basedOn w:val="a0"/>
    <w:link w:val="a7"/>
    <w:uiPriority w:val="99"/>
    <w:semiHidden/>
    <w:rsid w:val="000C5D71"/>
    <w:rPr>
      <w:rFonts w:eastAsia="Times New Roman"/>
      <w:color w:val="000000"/>
      <w:u w:color="000000"/>
      <w:lang w:val="en-US"/>
    </w:rPr>
  </w:style>
  <w:style w:type="paragraph" w:styleId="a8">
    <w:name w:val="annotation subject"/>
    <w:basedOn w:val="a7"/>
    <w:next w:val="a7"/>
    <w:link w:val="Char2"/>
    <w:uiPriority w:val="99"/>
    <w:semiHidden/>
    <w:unhideWhenUsed/>
    <w:rsid w:val="000C5D71"/>
    <w:rPr>
      <w:b/>
      <w:bCs/>
    </w:rPr>
  </w:style>
  <w:style w:type="character" w:customStyle="1" w:styleId="Char2">
    <w:name w:val="Θέμα σχολίου Char"/>
    <w:basedOn w:val="Char1"/>
    <w:link w:val="a8"/>
    <w:uiPriority w:val="99"/>
    <w:semiHidden/>
    <w:rsid w:val="000C5D71"/>
    <w:rPr>
      <w:rFonts w:eastAsia="Times New Roman"/>
      <w:b/>
      <w:bCs/>
      <w:color w:val="000000"/>
      <w:u w:color="000000"/>
      <w:lang w:val="en-US"/>
    </w:rPr>
  </w:style>
  <w:style w:type="paragraph" w:styleId="a9">
    <w:name w:val="Revision"/>
    <w:hidden/>
    <w:uiPriority w:val="99"/>
    <w:semiHidden/>
    <w:rsid w:val="00A668F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0122">
      <w:bodyDiv w:val="1"/>
      <w:marLeft w:val="0"/>
      <w:marRight w:val="0"/>
      <w:marTop w:val="0"/>
      <w:marBottom w:val="0"/>
      <w:divBdr>
        <w:top w:val="none" w:sz="0" w:space="0" w:color="auto"/>
        <w:left w:val="none" w:sz="0" w:space="0" w:color="auto"/>
        <w:bottom w:val="none" w:sz="0" w:space="0" w:color="auto"/>
        <w:right w:val="none" w:sz="0" w:space="0" w:color="auto"/>
      </w:divBdr>
    </w:div>
    <w:div w:id="1112164733">
      <w:bodyDiv w:val="1"/>
      <w:marLeft w:val="0"/>
      <w:marRight w:val="0"/>
      <w:marTop w:val="0"/>
      <w:marBottom w:val="0"/>
      <w:divBdr>
        <w:top w:val="none" w:sz="0" w:space="0" w:color="auto"/>
        <w:left w:val="none" w:sz="0" w:space="0" w:color="auto"/>
        <w:bottom w:val="none" w:sz="0" w:space="0" w:color="auto"/>
        <w:right w:val="none" w:sz="0" w:space="0" w:color="auto"/>
      </w:divBdr>
      <w:divsChild>
        <w:div w:id="1891577624">
          <w:marLeft w:val="0"/>
          <w:marRight w:val="0"/>
          <w:marTop w:val="0"/>
          <w:marBottom w:val="0"/>
          <w:divBdr>
            <w:top w:val="none" w:sz="0" w:space="0" w:color="auto"/>
            <w:left w:val="none" w:sz="0" w:space="0" w:color="auto"/>
            <w:bottom w:val="none" w:sz="0" w:space="0" w:color="auto"/>
            <w:right w:val="none" w:sz="0" w:space="0" w:color="auto"/>
          </w:divBdr>
        </w:div>
        <w:div w:id="1188981516">
          <w:marLeft w:val="0"/>
          <w:marRight w:val="0"/>
          <w:marTop w:val="0"/>
          <w:marBottom w:val="0"/>
          <w:divBdr>
            <w:top w:val="none" w:sz="0" w:space="0" w:color="auto"/>
            <w:left w:val="none" w:sz="0" w:space="0" w:color="auto"/>
            <w:bottom w:val="none" w:sz="0" w:space="0" w:color="auto"/>
            <w:right w:val="none" w:sz="0" w:space="0" w:color="auto"/>
          </w:divBdr>
        </w:div>
      </w:divsChild>
    </w:div>
    <w:div w:id="188547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nyae.gr"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channel/UCIG6X6e-sNVlF9ZxgRUEUwg" TargetMode="External"/><Relationship Id="rId7" Type="http://schemas.openxmlformats.org/officeDocument/2006/relationships/endnotes" Target="endnotes.xml"/><Relationship Id="rId12" Type="http://schemas.openxmlformats.org/officeDocument/2006/relationships/hyperlink" Target="mailto:rizakou@elinyae.gr" TargetMode="External"/><Relationship Id="rId17" Type="http://schemas.openxmlformats.org/officeDocument/2006/relationships/hyperlink" Target="https://www.linkedin.com/company/eliny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lefopoulou@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ELINYAE" TargetMode="External"/><Relationship Id="rId23" Type="http://schemas.openxmlformats.org/officeDocument/2006/relationships/header" Target="header1.xml"/><Relationship Id="rId10" Type="http://schemas.openxmlformats.org/officeDocument/2006/relationships/hyperlink" Target="https://www.facebook.com/hashtag/thermikikataponisi?__eep__=6&amp;__cft__%5b0%5d=AZVs_BFPXZSgGMiJhmNWy-6kd3tyw_SyEF7fsD2y6gus-ncX3zfQK3YkiHiZJsPhJ2JX4eT8UshJS40Nkb2ezT5Tu-TxQnu7zYmipsmjGLkb0ZgPX6SBGEvXu3_oVRSVClYBP-E_PdrOvfdH7BcJBytf&amp;__tn__=*NK-R" TargetMode="External"/><Relationship Id="rId19" Type="http://schemas.openxmlformats.org/officeDocument/2006/relationships/hyperlink" Target="https://twitter.com/elinyae_org" TargetMode="External"/><Relationship Id="rId4" Type="http://schemas.openxmlformats.org/officeDocument/2006/relationships/settings" Target="settings.xml"/><Relationship Id="rId9" Type="http://schemas.openxmlformats.org/officeDocument/2006/relationships/hyperlink" Target="https://www.facebook.com/hashtag/heatstress?__eep__=6&amp;__cft__%5b0%5d=AZVs_BFPXZSgGMiJhmNWy-6kd3tyw_SyEF7fsD2y6gus-ncX3zfQK3YkiHiZJsPhJ2JX4eT8UshJS40Nkb2ezT5Tu-TxQnu7zYmipsmjGLkb0ZgPX6SBGEvXu3_oVRSVClYBP-E_PdrOvfdH7BcJBytf&amp;__tn__=*NK-R" TargetMode="External"/><Relationship Id="rId14" Type="http://schemas.openxmlformats.org/officeDocument/2006/relationships/hyperlink" Target="mailto:info@elinyae.gr" TargetMode="External"/><Relationship Id="rId22" Type="http://schemas.openxmlformats.org/officeDocument/2006/relationships/image" Target="media/image5.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69C0-C7C3-4B42-9A4F-0B1B0A51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1316</Words>
  <Characters>7112</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Elinyae Athens</dc:creator>
  <cp:lastModifiedBy>ΑΓΑΠΗ ΚΟΥΓΙΑ</cp:lastModifiedBy>
  <cp:revision>4</cp:revision>
  <dcterms:created xsi:type="dcterms:W3CDTF">2023-07-04T14:51:00Z</dcterms:created>
  <dcterms:modified xsi:type="dcterms:W3CDTF">2023-07-04T14:58:00Z</dcterms:modified>
</cp:coreProperties>
</file>